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ED" w:rsidRDefault="00E374ED">
      <w:pPr>
        <w:pStyle w:val="Plattetekst"/>
        <w:rPr>
          <w:sz w:val="20"/>
        </w:rPr>
      </w:pPr>
      <w:bookmarkStart w:id="0" w:name="_GoBack"/>
      <w:bookmarkEnd w:id="0"/>
    </w:p>
    <w:p w:rsidR="00E374ED" w:rsidRDefault="00E374ED">
      <w:pPr>
        <w:pStyle w:val="Plattetekst"/>
        <w:rPr>
          <w:sz w:val="20"/>
        </w:rPr>
      </w:pPr>
    </w:p>
    <w:p w:rsidR="00E374ED" w:rsidRDefault="00E374ED">
      <w:pPr>
        <w:pStyle w:val="Plattetekst"/>
        <w:rPr>
          <w:sz w:val="20"/>
        </w:rPr>
      </w:pPr>
    </w:p>
    <w:p w:rsidR="00E374ED" w:rsidRDefault="00E374ED">
      <w:pPr>
        <w:pStyle w:val="Plattetekst"/>
        <w:spacing w:before="1"/>
      </w:pPr>
    </w:p>
    <w:p w:rsidR="00E374ED" w:rsidRPr="00533DB2" w:rsidRDefault="00BD140C">
      <w:pPr>
        <w:spacing w:line="844" w:lineRule="exact"/>
        <w:ind w:left="115" w:right="95"/>
        <w:rPr>
          <w:rFonts w:ascii="Cambria"/>
          <w:b/>
          <w:sz w:val="48"/>
          <w:szCs w:val="48"/>
        </w:rPr>
      </w:pPr>
      <w:r w:rsidRPr="00533DB2">
        <w:rPr>
          <w:rFonts w:ascii="Cambria"/>
          <w:b/>
          <w:color w:val="FF0000"/>
          <w:sz w:val="48"/>
          <w:szCs w:val="48"/>
        </w:rPr>
        <w:t>M</w:t>
      </w:r>
      <w:r w:rsidR="00647426" w:rsidRPr="00533DB2">
        <w:rPr>
          <w:rFonts w:ascii="Cambria"/>
          <w:b/>
          <w:color w:val="FF0000"/>
          <w:sz w:val="48"/>
          <w:szCs w:val="48"/>
        </w:rPr>
        <w:t xml:space="preserve">uziekschool </w:t>
      </w:r>
      <w:r w:rsidRPr="00533DB2">
        <w:rPr>
          <w:rFonts w:ascii="Cambria"/>
          <w:b/>
          <w:color w:val="FF0000"/>
          <w:sz w:val="48"/>
          <w:szCs w:val="48"/>
        </w:rPr>
        <w:t>Amsterdam Noord</w:t>
      </w:r>
    </w:p>
    <w:p w:rsidR="00E374ED" w:rsidRDefault="00E374ED">
      <w:pPr>
        <w:pStyle w:val="Plattetekst"/>
        <w:spacing w:before="8"/>
        <w:rPr>
          <w:rFonts w:ascii="Cambria"/>
          <w:b/>
          <w:sz w:val="64"/>
        </w:rPr>
      </w:pPr>
    </w:p>
    <w:p w:rsidR="00E374ED" w:rsidRDefault="00647426">
      <w:pPr>
        <w:ind w:left="115" w:right="95"/>
        <w:rPr>
          <w:rFonts w:ascii="Cambria"/>
          <w:b/>
          <w:sz w:val="40"/>
        </w:rPr>
      </w:pPr>
      <w:r>
        <w:rPr>
          <w:rFonts w:ascii="Cambria"/>
          <w:b/>
          <w:color w:val="355E91"/>
          <w:sz w:val="40"/>
        </w:rPr>
        <w:t>Beleid en procedure klachtenbehandeling extern</w:t>
      </w:r>
    </w:p>
    <w:p w:rsidR="00E374ED" w:rsidRDefault="008C05C5">
      <w:pPr>
        <w:pStyle w:val="Kop1"/>
      </w:pPr>
      <w:r>
        <w:rPr>
          <w:color w:val="4E81BD"/>
        </w:rPr>
        <w:t>B</w:t>
      </w:r>
      <w:r w:rsidR="00647426">
        <w:rPr>
          <w:color w:val="4E81BD"/>
        </w:rPr>
        <w:t>eleid en procedure Klachtenbehandeling Muziekschool Amsterdam</w:t>
      </w:r>
      <w:r w:rsidR="00BD140C">
        <w:rPr>
          <w:color w:val="4E81BD"/>
        </w:rPr>
        <w:t xml:space="preserve"> Noord</w:t>
      </w:r>
    </w:p>
    <w:p w:rsidR="00E374ED" w:rsidRPr="003449B5" w:rsidRDefault="00647426">
      <w:pPr>
        <w:spacing w:before="231" w:line="258" w:lineRule="exact"/>
        <w:ind w:left="115" w:right="95"/>
        <w:rPr>
          <w:i/>
        </w:rPr>
      </w:pPr>
      <w:r w:rsidRPr="003449B5">
        <w:rPr>
          <w:i/>
        </w:rPr>
        <w:t>Inleiding</w:t>
      </w:r>
    </w:p>
    <w:p w:rsidR="00E374ED" w:rsidRPr="003449B5" w:rsidRDefault="00647426">
      <w:pPr>
        <w:pStyle w:val="Plattetekst"/>
        <w:spacing w:before="21" w:line="276" w:lineRule="exact"/>
        <w:ind w:left="115" w:right="326"/>
        <w:rPr>
          <w:rFonts w:asciiTheme="minorHAnsi" w:hAnsiTheme="minorHAnsi" w:cstheme="minorHAnsi"/>
          <w:sz w:val="22"/>
          <w:szCs w:val="22"/>
        </w:rPr>
      </w:pPr>
      <w:r w:rsidRPr="003449B5">
        <w:rPr>
          <w:rFonts w:asciiTheme="minorHAnsi" w:hAnsiTheme="minorHAnsi" w:cstheme="minorHAnsi"/>
          <w:sz w:val="22"/>
          <w:szCs w:val="22"/>
        </w:rPr>
        <w:t>De klachtenbehandeling is onderdeel van de externe</w:t>
      </w:r>
      <w:r w:rsidRPr="003449B5">
        <w:rPr>
          <w:rFonts w:asciiTheme="minorHAnsi" w:hAnsiTheme="minorHAnsi" w:cstheme="minorHAnsi"/>
          <w:position w:val="11"/>
          <w:sz w:val="22"/>
          <w:szCs w:val="22"/>
        </w:rPr>
        <w:t xml:space="preserve"> </w:t>
      </w:r>
      <w:r w:rsidRPr="003449B5">
        <w:rPr>
          <w:rFonts w:asciiTheme="minorHAnsi" w:hAnsiTheme="minorHAnsi" w:cstheme="minorHAnsi"/>
          <w:sz w:val="22"/>
          <w:szCs w:val="22"/>
        </w:rPr>
        <w:t>communicatie van Muziekschool Amsterdam</w:t>
      </w:r>
      <w:r w:rsidR="00BD140C" w:rsidRPr="003449B5">
        <w:rPr>
          <w:rFonts w:asciiTheme="minorHAnsi" w:hAnsiTheme="minorHAnsi" w:cstheme="minorHAnsi"/>
          <w:sz w:val="22"/>
          <w:szCs w:val="22"/>
        </w:rPr>
        <w:t xml:space="preserve"> Noord</w:t>
      </w:r>
      <w:r w:rsidRPr="003449B5">
        <w:rPr>
          <w:rFonts w:asciiTheme="minorHAnsi" w:hAnsiTheme="minorHAnsi" w:cstheme="minorHAnsi"/>
          <w:sz w:val="22"/>
          <w:szCs w:val="22"/>
        </w:rPr>
        <w:t xml:space="preserve">. Een goede relatie met klanten, potentiële klanten en bezoekers </w:t>
      </w:r>
      <w:r w:rsidR="00403488">
        <w:rPr>
          <w:rFonts w:asciiTheme="minorHAnsi" w:hAnsiTheme="minorHAnsi" w:cstheme="minorHAnsi"/>
          <w:sz w:val="22"/>
          <w:szCs w:val="22"/>
        </w:rPr>
        <w:t xml:space="preserve"> </w:t>
      </w:r>
      <w:r w:rsidRPr="003449B5">
        <w:rPr>
          <w:rFonts w:asciiTheme="minorHAnsi" w:hAnsiTheme="minorHAnsi" w:cstheme="minorHAnsi"/>
          <w:sz w:val="22"/>
          <w:szCs w:val="22"/>
        </w:rPr>
        <w:t xml:space="preserve">is </w:t>
      </w:r>
      <w:r w:rsidR="00403488">
        <w:rPr>
          <w:rFonts w:asciiTheme="minorHAnsi" w:hAnsiTheme="minorHAnsi" w:cstheme="minorHAnsi"/>
          <w:sz w:val="22"/>
          <w:szCs w:val="22"/>
        </w:rPr>
        <w:t>het</w:t>
      </w:r>
      <w:r w:rsidRPr="003449B5">
        <w:rPr>
          <w:rFonts w:asciiTheme="minorHAnsi" w:hAnsiTheme="minorHAnsi" w:cstheme="minorHAnsi"/>
          <w:sz w:val="22"/>
          <w:szCs w:val="22"/>
        </w:rPr>
        <w:t xml:space="preserve"> hoofddoel van deze communicatie. Op de website wordt het publiek via de knop </w:t>
      </w:r>
      <w:r w:rsidR="001B64C5">
        <w:rPr>
          <w:rFonts w:asciiTheme="minorHAnsi" w:hAnsiTheme="minorHAnsi" w:cstheme="minorHAnsi"/>
          <w:sz w:val="22"/>
          <w:szCs w:val="22"/>
        </w:rPr>
        <w:t xml:space="preserve">KLACHTEN </w:t>
      </w:r>
      <w:r w:rsidRPr="003449B5">
        <w:rPr>
          <w:rFonts w:asciiTheme="minorHAnsi" w:hAnsiTheme="minorHAnsi" w:cstheme="minorHAnsi"/>
          <w:sz w:val="22"/>
          <w:szCs w:val="22"/>
        </w:rPr>
        <w:t>uitgenodigd feedback te geven.</w:t>
      </w:r>
    </w:p>
    <w:p w:rsidR="00E374ED" w:rsidRPr="003449B5" w:rsidRDefault="00647426" w:rsidP="00BD140C">
      <w:pPr>
        <w:pStyle w:val="Plattetekst"/>
        <w:ind w:left="115" w:right="514"/>
        <w:jc w:val="both"/>
        <w:rPr>
          <w:rFonts w:asciiTheme="minorHAnsi" w:hAnsiTheme="minorHAnsi" w:cstheme="minorHAnsi"/>
          <w:sz w:val="22"/>
          <w:szCs w:val="22"/>
        </w:rPr>
      </w:pPr>
      <w:r w:rsidRPr="003449B5">
        <w:rPr>
          <w:rFonts w:asciiTheme="minorHAnsi" w:hAnsiTheme="minorHAnsi" w:cstheme="minorHAnsi"/>
          <w:sz w:val="22"/>
          <w:szCs w:val="22"/>
        </w:rPr>
        <w:t xml:space="preserve">Daarnaast kunnen specifieke klachten mondeling gericht worden aan medewerkers van de muziekschool, hetzij omdat zij direct betrokken zijn bij het onderwerp van onvrede, hetzij omdat zij op een gegeven moment en op een gegeven plaats de </w:t>
      </w:r>
      <w:r w:rsidR="00BD140C" w:rsidRPr="003449B5">
        <w:rPr>
          <w:rFonts w:asciiTheme="minorHAnsi" w:hAnsiTheme="minorHAnsi" w:cstheme="minorHAnsi"/>
          <w:sz w:val="22"/>
          <w:szCs w:val="22"/>
        </w:rPr>
        <w:t xml:space="preserve">Muziekschool </w:t>
      </w:r>
      <w:r w:rsidRPr="003449B5">
        <w:rPr>
          <w:rFonts w:asciiTheme="minorHAnsi" w:hAnsiTheme="minorHAnsi" w:cstheme="minorHAnsi"/>
          <w:sz w:val="22"/>
          <w:szCs w:val="22"/>
        </w:rPr>
        <w:t xml:space="preserve">vertegenwoordigen. </w:t>
      </w:r>
    </w:p>
    <w:p w:rsidR="00E374ED" w:rsidRDefault="00647426">
      <w:pPr>
        <w:pStyle w:val="Kop1"/>
      </w:pPr>
      <w:r>
        <w:rPr>
          <w:color w:val="4E81BD"/>
        </w:rPr>
        <w:t>Beleid Klachtenbe</w:t>
      </w:r>
      <w:r w:rsidR="0087013B">
        <w:rPr>
          <w:color w:val="4E81BD"/>
        </w:rPr>
        <w:t xml:space="preserve">handeling </w:t>
      </w:r>
    </w:p>
    <w:p w:rsidR="00E374ED" w:rsidRDefault="00E374ED">
      <w:pPr>
        <w:pStyle w:val="Plattetekst"/>
        <w:spacing w:before="11"/>
        <w:rPr>
          <w:rFonts w:ascii="Cambria"/>
          <w:b/>
          <w:sz w:val="19"/>
        </w:rPr>
      </w:pPr>
    </w:p>
    <w:p w:rsidR="00E374ED" w:rsidRPr="003449B5" w:rsidRDefault="00647426">
      <w:pPr>
        <w:pStyle w:val="Plattetekst"/>
        <w:ind w:left="115" w:right="241"/>
        <w:rPr>
          <w:rFonts w:asciiTheme="minorHAnsi" w:hAnsiTheme="minorHAnsi" w:cstheme="minorHAnsi"/>
          <w:sz w:val="22"/>
          <w:szCs w:val="22"/>
        </w:rPr>
      </w:pPr>
      <w:r w:rsidRPr="003449B5">
        <w:rPr>
          <w:rFonts w:asciiTheme="minorHAnsi" w:hAnsiTheme="minorHAnsi" w:cstheme="minorHAnsi"/>
          <w:sz w:val="22"/>
          <w:szCs w:val="22"/>
        </w:rPr>
        <w:t>Een klacht is een bijzondere vorm van feedback die, naar aanleiding van een specifieke gebeurtenis of situatie waaraan de klager zich ernstig stoort, om een specifieke actie van MA</w:t>
      </w:r>
      <w:r w:rsidR="0087013B" w:rsidRPr="003449B5">
        <w:rPr>
          <w:rFonts w:asciiTheme="minorHAnsi" w:hAnsiTheme="minorHAnsi" w:cstheme="minorHAnsi"/>
          <w:sz w:val="22"/>
          <w:szCs w:val="22"/>
        </w:rPr>
        <w:t>N</w:t>
      </w:r>
      <w:r w:rsidRPr="003449B5">
        <w:rPr>
          <w:rFonts w:asciiTheme="minorHAnsi" w:hAnsiTheme="minorHAnsi" w:cstheme="minorHAnsi"/>
          <w:sz w:val="22"/>
          <w:szCs w:val="22"/>
        </w:rPr>
        <w:t xml:space="preserve"> vraagt met betrekking tot deze gebeurtenis of situatie.</w:t>
      </w:r>
    </w:p>
    <w:p w:rsidR="00E374ED" w:rsidRPr="003449B5" w:rsidRDefault="00647426">
      <w:pPr>
        <w:pStyle w:val="Plattetekst"/>
        <w:spacing w:before="120"/>
        <w:ind w:left="115" w:right="95"/>
        <w:rPr>
          <w:rFonts w:asciiTheme="minorHAnsi" w:hAnsiTheme="minorHAnsi" w:cstheme="minorHAnsi"/>
          <w:sz w:val="22"/>
          <w:szCs w:val="22"/>
        </w:rPr>
      </w:pPr>
      <w:r w:rsidRPr="003449B5">
        <w:rPr>
          <w:rFonts w:asciiTheme="minorHAnsi" w:hAnsiTheme="minorHAnsi" w:cstheme="minorHAnsi"/>
          <w:sz w:val="22"/>
          <w:szCs w:val="22"/>
        </w:rPr>
        <w:t>De definitie van een klacht is:</w:t>
      </w:r>
    </w:p>
    <w:p w:rsidR="00E374ED" w:rsidRPr="003449B5" w:rsidRDefault="00647426">
      <w:pPr>
        <w:pStyle w:val="Lijstalinea"/>
        <w:numPr>
          <w:ilvl w:val="0"/>
          <w:numId w:val="5"/>
        </w:numPr>
        <w:tabs>
          <w:tab w:val="left" w:pos="835"/>
          <w:tab w:val="left" w:pos="836"/>
        </w:tabs>
        <w:ind w:right="158"/>
        <w:rPr>
          <w:rFonts w:asciiTheme="minorHAnsi" w:hAnsiTheme="minorHAnsi" w:cstheme="minorHAnsi"/>
        </w:rPr>
      </w:pPr>
      <w:r w:rsidRPr="003449B5">
        <w:rPr>
          <w:rFonts w:asciiTheme="minorHAnsi" w:hAnsiTheme="minorHAnsi" w:cstheme="minorHAnsi"/>
        </w:rPr>
        <w:t>Een uiting van ongenoegen of ontevredenheid naar aanleiding van een door de externe klant, potentiële klant of bezoeker waargenomen gebeurtenis of situatie,</w:t>
      </w:r>
      <w:r w:rsidRPr="003449B5">
        <w:rPr>
          <w:rFonts w:asciiTheme="minorHAnsi" w:hAnsiTheme="minorHAnsi" w:cstheme="minorHAnsi"/>
          <w:spacing w:val="45"/>
        </w:rPr>
        <w:t xml:space="preserve"> </w:t>
      </w:r>
      <w:r w:rsidRPr="003449B5">
        <w:rPr>
          <w:rFonts w:asciiTheme="minorHAnsi" w:hAnsiTheme="minorHAnsi" w:cstheme="minorHAnsi"/>
        </w:rPr>
        <w:t>die</w:t>
      </w:r>
    </w:p>
    <w:p w:rsidR="00E374ED" w:rsidRPr="003449B5" w:rsidRDefault="00647426">
      <w:pPr>
        <w:pStyle w:val="Lijstalinea"/>
        <w:numPr>
          <w:ilvl w:val="0"/>
          <w:numId w:val="5"/>
        </w:numPr>
        <w:tabs>
          <w:tab w:val="left" w:pos="835"/>
          <w:tab w:val="left" w:pos="836"/>
        </w:tabs>
        <w:ind w:right="299"/>
        <w:rPr>
          <w:rFonts w:asciiTheme="minorHAnsi" w:hAnsiTheme="minorHAnsi" w:cstheme="minorHAnsi"/>
        </w:rPr>
      </w:pPr>
      <w:r w:rsidRPr="003449B5">
        <w:rPr>
          <w:rFonts w:asciiTheme="minorHAnsi" w:hAnsiTheme="minorHAnsi" w:cstheme="minorHAnsi"/>
        </w:rPr>
        <w:t>bij de muziekschool wordt neergelegd in de verwachting dat deze wordt gehoord, erkend en verholpen of dat er anderszins iets mee wordt gedaan waarmee de</w:t>
      </w:r>
      <w:r w:rsidRPr="003449B5">
        <w:rPr>
          <w:rFonts w:asciiTheme="minorHAnsi" w:hAnsiTheme="minorHAnsi" w:cstheme="minorHAnsi"/>
          <w:spacing w:val="-18"/>
        </w:rPr>
        <w:t xml:space="preserve"> </w:t>
      </w:r>
      <w:r w:rsidRPr="003449B5">
        <w:rPr>
          <w:rFonts w:asciiTheme="minorHAnsi" w:hAnsiTheme="minorHAnsi" w:cstheme="minorHAnsi"/>
        </w:rPr>
        <w:t>indiener zich gehoord, erkend en tevredengesteld</w:t>
      </w:r>
      <w:r w:rsidRPr="003449B5">
        <w:rPr>
          <w:rFonts w:asciiTheme="minorHAnsi" w:hAnsiTheme="minorHAnsi" w:cstheme="minorHAnsi"/>
          <w:spacing w:val="-8"/>
        </w:rPr>
        <w:t xml:space="preserve"> </w:t>
      </w:r>
      <w:r w:rsidRPr="003449B5">
        <w:rPr>
          <w:rFonts w:asciiTheme="minorHAnsi" w:hAnsiTheme="minorHAnsi" w:cstheme="minorHAnsi"/>
        </w:rPr>
        <w:t>voelt.</w:t>
      </w:r>
    </w:p>
    <w:p w:rsidR="00E374ED" w:rsidRPr="003449B5" w:rsidRDefault="00647426">
      <w:pPr>
        <w:pStyle w:val="Plattetekst"/>
        <w:spacing w:before="120"/>
        <w:ind w:left="116" w:right="493"/>
        <w:rPr>
          <w:rFonts w:asciiTheme="minorHAnsi" w:hAnsiTheme="minorHAnsi" w:cstheme="minorHAnsi"/>
          <w:sz w:val="22"/>
          <w:szCs w:val="22"/>
        </w:rPr>
      </w:pPr>
      <w:r w:rsidRPr="003449B5">
        <w:rPr>
          <w:rFonts w:asciiTheme="minorHAnsi" w:hAnsiTheme="minorHAnsi" w:cstheme="minorHAnsi"/>
          <w:sz w:val="22"/>
          <w:szCs w:val="22"/>
        </w:rPr>
        <w:t>Klachten kunnen mondeling of schriftelijk (per email) worden ingediend. Hiervoor gelden afzonderlijke procedures.</w:t>
      </w:r>
    </w:p>
    <w:p w:rsidR="00E374ED" w:rsidRPr="003449B5" w:rsidRDefault="00647426">
      <w:pPr>
        <w:spacing w:before="120"/>
        <w:ind w:left="116" w:right="95"/>
        <w:rPr>
          <w:rFonts w:asciiTheme="minorHAnsi" w:hAnsiTheme="minorHAnsi" w:cstheme="minorHAnsi"/>
          <w:i/>
        </w:rPr>
      </w:pPr>
      <w:r w:rsidRPr="003449B5">
        <w:rPr>
          <w:rFonts w:asciiTheme="minorHAnsi" w:hAnsiTheme="minorHAnsi" w:cstheme="minorHAnsi"/>
          <w:i/>
        </w:rPr>
        <w:t>Belangen van een goede klachtenafhandeling</w:t>
      </w:r>
    </w:p>
    <w:p w:rsidR="00E374ED" w:rsidRPr="003449B5" w:rsidRDefault="00647426">
      <w:pPr>
        <w:pStyle w:val="Plattetekst"/>
        <w:spacing w:before="120"/>
        <w:ind w:left="116" w:right="95"/>
        <w:rPr>
          <w:rFonts w:asciiTheme="minorHAnsi" w:hAnsiTheme="minorHAnsi" w:cstheme="minorHAnsi"/>
          <w:sz w:val="22"/>
          <w:szCs w:val="22"/>
        </w:rPr>
      </w:pPr>
      <w:r w:rsidRPr="003449B5">
        <w:rPr>
          <w:rFonts w:asciiTheme="minorHAnsi" w:hAnsiTheme="minorHAnsi" w:cstheme="minorHAnsi"/>
          <w:sz w:val="22"/>
          <w:szCs w:val="22"/>
        </w:rPr>
        <w:t>Voor de klager is het van belang dat</w:t>
      </w:r>
    </w:p>
    <w:p w:rsidR="00E374ED" w:rsidRPr="003449B5" w:rsidRDefault="00647426">
      <w:pPr>
        <w:pStyle w:val="Lijstalinea"/>
        <w:numPr>
          <w:ilvl w:val="2"/>
          <w:numId w:val="6"/>
        </w:numPr>
        <w:tabs>
          <w:tab w:val="left" w:pos="836"/>
        </w:tabs>
        <w:rPr>
          <w:rFonts w:asciiTheme="minorHAnsi" w:hAnsiTheme="minorHAnsi" w:cstheme="minorHAnsi"/>
        </w:rPr>
      </w:pPr>
      <w:r w:rsidRPr="003449B5">
        <w:rPr>
          <w:rFonts w:asciiTheme="minorHAnsi" w:hAnsiTheme="minorHAnsi" w:cstheme="minorHAnsi"/>
        </w:rPr>
        <w:t>op klachten snel, correct en zo persoonlijk mogelijk wordt</w:t>
      </w:r>
      <w:r w:rsidRPr="003449B5">
        <w:rPr>
          <w:rFonts w:asciiTheme="minorHAnsi" w:hAnsiTheme="minorHAnsi" w:cstheme="minorHAnsi"/>
          <w:spacing w:val="-19"/>
        </w:rPr>
        <w:t xml:space="preserve"> </w:t>
      </w:r>
      <w:r w:rsidR="00BD140C" w:rsidRPr="003449B5">
        <w:rPr>
          <w:rFonts w:asciiTheme="minorHAnsi" w:hAnsiTheme="minorHAnsi" w:cstheme="minorHAnsi"/>
          <w:spacing w:val="-19"/>
        </w:rPr>
        <w:t xml:space="preserve"> </w:t>
      </w:r>
      <w:r w:rsidRPr="003449B5">
        <w:rPr>
          <w:rFonts w:asciiTheme="minorHAnsi" w:hAnsiTheme="minorHAnsi" w:cstheme="minorHAnsi"/>
        </w:rPr>
        <w:t>gereageerd;</w:t>
      </w:r>
    </w:p>
    <w:p w:rsidR="00E374ED" w:rsidRPr="003449B5" w:rsidRDefault="00647426">
      <w:pPr>
        <w:pStyle w:val="Lijstalinea"/>
        <w:numPr>
          <w:ilvl w:val="2"/>
          <w:numId w:val="6"/>
        </w:numPr>
        <w:tabs>
          <w:tab w:val="left" w:pos="836"/>
        </w:tabs>
        <w:rPr>
          <w:rFonts w:asciiTheme="minorHAnsi" w:hAnsiTheme="minorHAnsi" w:cstheme="minorHAnsi"/>
        </w:rPr>
      </w:pPr>
      <w:r w:rsidRPr="003449B5">
        <w:rPr>
          <w:rFonts w:asciiTheme="minorHAnsi" w:hAnsiTheme="minorHAnsi" w:cstheme="minorHAnsi"/>
        </w:rPr>
        <w:t>de klacht tot tevredenheid van de klager wordt</w:t>
      </w:r>
      <w:r w:rsidRPr="003449B5">
        <w:rPr>
          <w:rFonts w:asciiTheme="minorHAnsi" w:hAnsiTheme="minorHAnsi" w:cstheme="minorHAnsi"/>
          <w:spacing w:val="-15"/>
        </w:rPr>
        <w:t xml:space="preserve"> </w:t>
      </w:r>
      <w:r w:rsidRPr="003449B5">
        <w:rPr>
          <w:rFonts w:asciiTheme="minorHAnsi" w:hAnsiTheme="minorHAnsi" w:cstheme="minorHAnsi"/>
        </w:rPr>
        <w:t>afgehandeld.</w:t>
      </w:r>
    </w:p>
    <w:p w:rsidR="00E374ED" w:rsidRPr="003449B5" w:rsidRDefault="00647426">
      <w:pPr>
        <w:pStyle w:val="Plattetekst"/>
        <w:ind w:left="115" w:right="95"/>
        <w:rPr>
          <w:rFonts w:asciiTheme="minorHAnsi" w:hAnsiTheme="minorHAnsi" w:cstheme="minorHAnsi"/>
          <w:sz w:val="22"/>
          <w:szCs w:val="22"/>
        </w:rPr>
      </w:pPr>
      <w:r w:rsidRPr="003449B5">
        <w:rPr>
          <w:rFonts w:asciiTheme="minorHAnsi" w:hAnsiTheme="minorHAnsi" w:cstheme="minorHAnsi"/>
          <w:sz w:val="22"/>
          <w:szCs w:val="22"/>
        </w:rPr>
        <w:t>Voor de MA</w:t>
      </w:r>
      <w:r w:rsidR="003449B5">
        <w:rPr>
          <w:rFonts w:asciiTheme="minorHAnsi" w:hAnsiTheme="minorHAnsi" w:cstheme="minorHAnsi"/>
          <w:sz w:val="22"/>
          <w:szCs w:val="22"/>
        </w:rPr>
        <w:t>N</w:t>
      </w:r>
      <w:r w:rsidRPr="003449B5">
        <w:rPr>
          <w:rFonts w:asciiTheme="minorHAnsi" w:hAnsiTheme="minorHAnsi" w:cstheme="minorHAnsi"/>
          <w:sz w:val="22"/>
          <w:szCs w:val="22"/>
        </w:rPr>
        <w:t xml:space="preserve"> is van belang dat</w:t>
      </w:r>
    </w:p>
    <w:p w:rsidR="00E374ED" w:rsidRPr="003449B5" w:rsidRDefault="00647426">
      <w:pPr>
        <w:pStyle w:val="Lijstalinea"/>
        <w:numPr>
          <w:ilvl w:val="0"/>
          <w:numId w:val="4"/>
        </w:numPr>
        <w:tabs>
          <w:tab w:val="left" w:pos="836"/>
        </w:tabs>
        <w:rPr>
          <w:rFonts w:asciiTheme="minorHAnsi" w:hAnsiTheme="minorHAnsi" w:cstheme="minorHAnsi"/>
        </w:rPr>
      </w:pPr>
      <w:r w:rsidRPr="003449B5">
        <w:rPr>
          <w:rFonts w:asciiTheme="minorHAnsi" w:hAnsiTheme="minorHAnsi" w:cstheme="minorHAnsi"/>
        </w:rPr>
        <w:t>aan de verwachtingen van de klager wordt</w:t>
      </w:r>
      <w:r w:rsidRPr="003449B5">
        <w:rPr>
          <w:rFonts w:asciiTheme="minorHAnsi" w:hAnsiTheme="minorHAnsi" w:cstheme="minorHAnsi"/>
          <w:spacing w:val="-12"/>
        </w:rPr>
        <w:t xml:space="preserve"> </w:t>
      </w:r>
      <w:r w:rsidR="003449B5">
        <w:rPr>
          <w:rFonts w:asciiTheme="minorHAnsi" w:hAnsiTheme="minorHAnsi" w:cstheme="minorHAnsi"/>
          <w:spacing w:val="-12"/>
        </w:rPr>
        <w:t xml:space="preserve"> </w:t>
      </w:r>
      <w:r w:rsidRPr="003449B5">
        <w:rPr>
          <w:rFonts w:asciiTheme="minorHAnsi" w:hAnsiTheme="minorHAnsi" w:cstheme="minorHAnsi"/>
        </w:rPr>
        <w:t>beantwoord;</w:t>
      </w:r>
    </w:p>
    <w:p w:rsidR="00E374ED" w:rsidRPr="003449B5" w:rsidRDefault="00647426">
      <w:pPr>
        <w:pStyle w:val="Lijstalinea"/>
        <w:numPr>
          <w:ilvl w:val="0"/>
          <w:numId w:val="4"/>
        </w:numPr>
        <w:tabs>
          <w:tab w:val="left" w:pos="836"/>
        </w:tabs>
        <w:ind w:right="200"/>
        <w:rPr>
          <w:rFonts w:asciiTheme="minorHAnsi" w:hAnsiTheme="minorHAnsi" w:cstheme="minorHAnsi"/>
        </w:rPr>
      </w:pPr>
      <w:r w:rsidRPr="003449B5">
        <w:rPr>
          <w:rFonts w:asciiTheme="minorHAnsi" w:hAnsiTheme="minorHAnsi" w:cstheme="minorHAnsi"/>
        </w:rPr>
        <w:t>mogelijke patronen worden ontdekt, waarvoor vervolgens beleid kan worden</w:t>
      </w:r>
      <w:r w:rsidRPr="003449B5">
        <w:rPr>
          <w:rFonts w:asciiTheme="minorHAnsi" w:hAnsiTheme="minorHAnsi" w:cstheme="minorHAnsi"/>
          <w:spacing w:val="-20"/>
        </w:rPr>
        <w:t xml:space="preserve"> </w:t>
      </w:r>
      <w:r w:rsidRPr="003449B5">
        <w:rPr>
          <w:rFonts w:asciiTheme="minorHAnsi" w:hAnsiTheme="minorHAnsi" w:cstheme="minorHAnsi"/>
        </w:rPr>
        <w:t>gemaakt om de soort klachten te</w:t>
      </w:r>
      <w:r w:rsidRPr="003449B5">
        <w:rPr>
          <w:rFonts w:asciiTheme="minorHAnsi" w:hAnsiTheme="minorHAnsi" w:cstheme="minorHAnsi"/>
          <w:spacing w:val="-6"/>
        </w:rPr>
        <w:t xml:space="preserve"> </w:t>
      </w:r>
      <w:r w:rsidRPr="003449B5">
        <w:rPr>
          <w:rFonts w:asciiTheme="minorHAnsi" w:hAnsiTheme="minorHAnsi" w:cstheme="minorHAnsi"/>
        </w:rPr>
        <w:t>voorkomen.</w:t>
      </w:r>
    </w:p>
    <w:p w:rsidR="00E374ED" w:rsidRPr="003449B5" w:rsidRDefault="00E374ED">
      <w:pPr>
        <w:pStyle w:val="Plattetekst"/>
        <w:rPr>
          <w:rFonts w:asciiTheme="minorHAnsi" w:hAnsiTheme="minorHAnsi" w:cstheme="minorHAnsi"/>
          <w:sz w:val="22"/>
          <w:szCs w:val="22"/>
        </w:rPr>
      </w:pPr>
    </w:p>
    <w:p w:rsidR="00E374ED" w:rsidRPr="003449B5" w:rsidRDefault="00E374ED">
      <w:pPr>
        <w:pStyle w:val="Plattetekst"/>
        <w:spacing w:before="8"/>
        <w:rPr>
          <w:rFonts w:asciiTheme="minorHAnsi" w:hAnsiTheme="minorHAnsi" w:cstheme="minorHAnsi"/>
          <w:sz w:val="22"/>
          <w:szCs w:val="22"/>
        </w:rPr>
      </w:pPr>
    </w:p>
    <w:p w:rsidR="00E374ED" w:rsidRDefault="00647426">
      <w:pPr>
        <w:pStyle w:val="Kop2"/>
        <w:numPr>
          <w:ilvl w:val="0"/>
          <w:numId w:val="3"/>
        </w:numPr>
        <w:tabs>
          <w:tab w:val="left" w:pos="836"/>
        </w:tabs>
        <w:rPr>
          <w:color w:val="4E81BD"/>
        </w:rPr>
      </w:pPr>
      <w:r>
        <w:rPr>
          <w:color w:val="4E81BD"/>
        </w:rPr>
        <w:t xml:space="preserve">Procedure behandeling </w:t>
      </w:r>
      <w:r w:rsidR="00BD140C">
        <w:rPr>
          <w:color w:val="4E81BD"/>
        </w:rPr>
        <w:t>mondelinge klachten</w:t>
      </w:r>
    </w:p>
    <w:p w:rsidR="00E374ED" w:rsidRPr="003449B5" w:rsidRDefault="00647426">
      <w:pPr>
        <w:pStyle w:val="Plattetekst"/>
        <w:spacing w:before="193"/>
        <w:ind w:left="115" w:right="95"/>
        <w:rPr>
          <w:rFonts w:asciiTheme="minorHAnsi" w:hAnsiTheme="minorHAnsi" w:cstheme="minorHAnsi"/>
          <w:sz w:val="22"/>
          <w:szCs w:val="22"/>
        </w:rPr>
      </w:pPr>
      <w:r w:rsidRPr="003449B5">
        <w:rPr>
          <w:rFonts w:asciiTheme="minorHAnsi" w:hAnsiTheme="minorHAnsi" w:cstheme="minorHAnsi"/>
          <w:sz w:val="22"/>
          <w:szCs w:val="22"/>
        </w:rPr>
        <w:t xml:space="preserve">Mondelinge klachten die worden ingediend bij medewerkers die direct bij het onderwerp betrokken zijn, worden door hen ook klantgericht en correct behandeld. </w:t>
      </w:r>
      <w:r w:rsidR="00BD140C" w:rsidRPr="003449B5">
        <w:rPr>
          <w:rFonts w:asciiTheme="minorHAnsi" w:hAnsiTheme="minorHAnsi" w:cstheme="minorHAnsi"/>
          <w:sz w:val="22"/>
          <w:szCs w:val="22"/>
        </w:rPr>
        <w:t xml:space="preserve">Daarnaast wordt er </w:t>
      </w:r>
      <w:r w:rsidRPr="003449B5">
        <w:rPr>
          <w:rFonts w:asciiTheme="minorHAnsi" w:hAnsiTheme="minorHAnsi" w:cstheme="minorHAnsi"/>
          <w:sz w:val="22"/>
          <w:szCs w:val="22"/>
        </w:rPr>
        <w:t>gewezen op de mogelijkheid van het klachtenformulier op de website.</w:t>
      </w:r>
    </w:p>
    <w:p w:rsidR="00E374ED" w:rsidRPr="003449B5" w:rsidRDefault="00647426">
      <w:pPr>
        <w:pStyle w:val="Plattetekst"/>
        <w:ind w:left="115" w:right="241"/>
        <w:rPr>
          <w:rFonts w:asciiTheme="minorHAnsi" w:hAnsiTheme="minorHAnsi" w:cstheme="minorHAnsi"/>
          <w:sz w:val="22"/>
          <w:szCs w:val="22"/>
        </w:rPr>
      </w:pPr>
      <w:r w:rsidRPr="003449B5">
        <w:rPr>
          <w:rFonts w:asciiTheme="minorHAnsi" w:hAnsiTheme="minorHAnsi" w:cstheme="minorHAnsi"/>
          <w:sz w:val="22"/>
          <w:szCs w:val="22"/>
        </w:rPr>
        <w:t xml:space="preserve">Bij klachten die mondeling worden neergelegd bij niet direct betrokken medewerkers die als taak </w:t>
      </w:r>
      <w:r w:rsidRPr="003449B5">
        <w:rPr>
          <w:rFonts w:asciiTheme="minorHAnsi" w:hAnsiTheme="minorHAnsi" w:cstheme="minorHAnsi"/>
          <w:sz w:val="22"/>
          <w:szCs w:val="22"/>
        </w:rPr>
        <w:lastRenderedPageBreak/>
        <w:t>hebben de muziekschool te vertegenwoordigen, wordt geprobeerd de klager ter plekke contact te laten leggen met een leidinggevende. Is dat niet mogelijk verzoekt hij/zij de kla</w:t>
      </w:r>
      <w:r w:rsidR="00BD140C" w:rsidRPr="003449B5">
        <w:rPr>
          <w:rFonts w:asciiTheme="minorHAnsi" w:hAnsiTheme="minorHAnsi" w:cstheme="minorHAnsi"/>
          <w:sz w:val="22"/>
          <w:szCs w:val="22"/>
        </w:rPr>
        <w:t xml:space="preserve">ger via de website de </w:t>
      </w:r>
      <w:r w:rsidRPr="003449B5">
        <w:rPr>
          <w:rFonts w:asciiTheme="minorHAnsi" w:hAnsiTheme="minorHAnsi" w:cstheme="minorHAnsi"/>
          <w:sz w:val="22"/>
          <w:szCs w:val="22"/>
        </w:rPr>
        <w:t>klacht in te dienen.</w:t>
      </w:r>
    </w:p>
    <w:p w:rsidR="00BD140C" w:rsidRDefault="00BD140C">
      <w:pPr>
        <w:pStyle w:val="Plattetekst"/>
        <w:ind w:left="115" w:right="241"/>
      </w:pPr>
    </w:p>
    <w:p w:rsidR="003449B5" w:rsidRDefault="003449B5">
      <w:pPr>
        <w:pStyle w:val="Plattetekst"/>
        <w:ind w:left="115" w:right="241"/>
      </w:pPr>
    </w:p>
    <w:p w:rsidR="003449B5" w:rsidRDefault="003449B5">
      <w:pPr>
        <w:pStyle w:val="Plattetekst"/>
        <w:ind w:left="115" w:right="241"/>
      </w:pPr>
    </w:p>
    <w:p w:rsidR="00E374ED" w:rsidRDefault="00647426">
      <w:pPr>
        <w:pStyle w:val="Kop2"/>
        <w:numPr>
          <w:ilvl w:val="0"/>
          <w:numId w:val="3"/>
        </w:numPr>
        <w:tabs>
          <w:tab w:val="left" w:pos="836"/>
        </w:tabs>
        <w:spacing w:before="207"/>
        <w:rPr>
          <w:color w:val="4E81BD"/>
        </w:rPr>
      </w:pPr>
      <w:r>
        <w:rPr>
          <w:color w:val="4E81BD"/>
        </w:rPr>
        <w:t>Procedure behandeling sc</w:t>
      </w:r>
      <w:r w:rsidR="00BD140C">
        <w:rPr>
          <w:color w:val="4E81BD"/>
        </w:rPr>
        <w:t>hriftelijke klachten</w:t>
      </w:r>
    </w:p>
    <w:p w:rsidR="00E374ED" w:rsidRPr="003449B5" w:rsidRDefault="00647426">
      <w:pPr>
        <w:spacing w:before="193"/>
        <w:ind w:left="115" w:right="95"/>
        <w:rPr>
          <w:rFonts w:asciiTheme="minorHAnsi" w:hAnsiTheme="minorHAnsi" w:cstheme="minorHAnsi"/>
          <w:i/>
        </w:rPr>
      </w:pPr>
      <w:r w:rsidRPr="003449B5">
        <w:rPr>
          <w:rFonts w:asciiTheme="minorHAnsi" w:hAnsiTheme="minorHAnsi" w:cstheme="minorHAnsi"/>
          <w:i/>
        </w:rPr>
        <w:t>In ontvangst nemen, behandelen en registreren van een klacht</w:t>
      </w:r>
    </w:p>
    <w:p w:rsidR="00E374ED" w:rsidRPr="003449B5" w:rsidRDefault="00647426">
      <w:pPr>
        <w:pStyle w:val="Plattetekst"/>
        <w:ind w:left="115" w:right="141"/>
        <w:rPr>
          <w:rFonts w:asciiTheme="minorHAnsi" w:hAnsiTheme="minorHAnsi" w:cstheme="minorHAnsi"/>
          <w:sz w:val="22"/>
          <w:szCs w:val="22"/>
        </w:rPr>
      </w:pPr>
      <w:r w:rsidRPr="003449B5">
        <w:rPr>
          <w:rFonts w:asciiTheme="minorHAnsi" w:hAnsiTheme="minorHAnsi" w:cstheme="minorHAnsi"/>
          <w:sz w:val="22"/>
          <w:szCs w:val="22"/>
        </w:rPr>
        <w:t>Het gehele proces van indienen van een schriftelijke klacht (brief of email) tot en met de terugkoppeling naar de klager van de door MA</w:t>
      </w:r>
      <w:r w:rsidR="00403488">
        <w:rPr>
          <w:rFonts w:asciiTheme="minorHAnsi" w:hAnsiTheme="minorHAnsi" w:cstheme="minorHAnsi"/>
          <w:sz w:val="22"/>
          <w:szCs w:val="22"/>
        </w:rPr>
        <w:t>N</w:t>
      </w:r>
      <w:r w:rsidRPr="003449B5">
        <w:rPr>
          <w:rFonts w:asciiTheme="minorHAnsi" w:hAnsiTheme="minorHAnsi" w:cstheme="minorHAnsi"/>
          <w:sz w:val="22"/>
          <w:szCs w:val="22"/>
        </w:rPr>
        <w:t xml:space="preserve"> ondernomen acties kent een aantal stappen die binnen een gegeven tijdslimiet moeten zijn doorlopen. Alle klachten worden geregistre</w:t>
      </w:r>
      <w:r w:rsidR="00403488">
        <w:rPr>
          <w:rFonts w:asciiTheme="minorHAnsi" w:hAnsiTheme="minorHAnsi" w:cstheme="minorHAnsi"/>
          <w:sz w:val="22"/>
          <w:szCs w:val="22"/>
        </w:rPr>
        <w:t>erd door de directie</w:t>
      </w:r>
      <w:r w:rsidRPr="003449B5">
        <w:rPr>
          <w:rFonts w:asciiTheme="minorHAnsi" w:hAnsiTheme="minorHAnsi" w:cstheme="minorHAnsi"/>
          <w:sz w:val="22"/>
          <w:szCs w:val="22"/>
        </w:rPr>
        <w:t xml:space="preserve">.  </w:t>
      </w:r>
    </w:p>
    <w:p w:rsidR="00E374ED" w:rsidRPr="003449B5" w:rsidRDefault="00E374ED">
      <w:pPr>
        <w:pStyle w:val="Plattetekst"/>
        <w:rPr>
          <w:rFonts w:asciiTheme="minorHAnsi" w:hAnsiTheme="minorHAnsi" w:cstheme="minorHAnsi"/>
          <w:sz w:val="22"/>
          <w:szCs w:val="22"/>
        </w:rPr>
      </w:pPr>
    </w:p>
    <w:p w:rsidR="00E374ED" w:rsidRPr="003449B5" w:rsidRDefault="00647426">
      <w:pPr>
        <w:ind w:left="115" w:right="95"/>
        <w:rPr>
          <w:rFonts w:asciiTheme="minorHAnsi" w:hAnsiTheme="minorHAnsi" w:cstheme="minorHAnsi"/>
          <w:i/>
        </w:rPr>
      </w:pPr>
      <w:r w:rsidRPr="003449B5">
        <w:rPr>
          <w:rFonts w:asciiTheme="minorHAnsi" w:hAnsiTheme="minorHAnsi" w:cstheme="minorHAnsi"/>
          <w:i/>
        </w:rPr>
        <w:t>Procedure :</w:t>
      </w:r>
    </w:p>
    <w:p w:rsidR="00E374ED" w:rsidRPr="003449B5" w:rsidRDefault="00647426" w:rsidP="00300780">
      <w:pPr>
        <w:pStyle w:val="Plattetekst"/>
        <w:numPr>
          <w:ilvl w:val="0"/>
          <w:numId w:val="9"/>
        </w:numPr>
        <w:ind w:right="537"/>
        <w:rPr>
          <w:rFonts w:asciiTheme="minorHAnsi" w:hAnsiTheme="minorHAnsi" w:cstheme="minorHAnsi"/>
          <w:sz w:val="22"/>
          <w:szCs w:val="22"/>
        </w:rPr>
      </w:pPr>
      <w:r w:rsidRPr="003449B5">
        <w:rPr>
          <w:rFonts w:asciiTheme="minorHAnsi" w:hAnsiTheme="minorHAnsi" w:cstheme="minorHAnsi"/>
          <w:sz w:val="22"/>
          <w:szCs w:val="22"/>
        </w:rPr>
        <w:t xml:space="preserve">Een klacht wordt per brief of mail rechtstreeks ingediend bij een manager of </w:t>
      </w:r>
      <w:r w:rsidR="00403488">
        <w:rPr>
          <w:rFonts w:asciiTheme="minorHAnsi" w:hAnsiTheme="minorHAnsi" w:cstheme="minorHAnsi"/>
          <w:sz w:val="22"/>
          <w:szCs w:val="22"/>
        </w:rPr>
        <w:t>bij de directeur OF</w:t>
      </w:r>
    </w:p>
    <w:p w:rsidR="00403488" w:rsidRDefault="00647426" w:rsidP="001A17CC">
      <w:pPr>
        <w:pStyle w:val="Plattetekst"/>
        <w:numPr>
          <w:ilvl w:val="0"/>
          <w:numId w:val="15"/>
        </w:numPr>
        <w:ind w:right="95"/>
        <w:rPr>
          <w:rFonts w:asciiTheme="minorHAnsi" w:hAnsiTheme="minorHAnsi" w:cstheme="minorHAnsi"/>
          <w:sz w:val="22"/>
          <w:szCs w:val="22"/>
        </w:rPr>
      </w:pPr>
      <w:r w:rsidRPr="003449B5">
        <w:rPr>
          <w:rFonts w:asciiTheme="minorHAnsi" w:hAnsiTheme="minorHAnsi" w:cstheme="minorHAnsi"/>
          <w:sz w:val="22"/>
          <w:szCs w:val="22"/>
        </w:rPr>
        <w:t xml:space="preserve">Een klacht wordt gemeld via het klachtenformulier op de website </w:t>
      </w:r>
      <w:r w:rsidR="001B64C5">
        <w:rPr>
          <w:rFonts w:asciiTheme="minorHAnsi" w:hAnsiTheme="minorHAnsi" w:cstheme="minorHAnsi"/>
          <w:sz w:val="22"/>
          <w:szCs w:val="22"/>
        </w:rPr>
        <w:t xml:space="preserve">via de knop klachten </w:t>
      </w:r>
      <w:r w:rsidR="00403488">
        <w:rPr>
          <w:rFonts w:asciiTheme="minorHAnsi" w:hAnsiTheme="minorHAnsi" w:cstheme="minorHAnsi"/>
          <w:sz w:val="22"/>
          <w:szCs w:val="22"/>
        </w:rPr>
        <w:t>OF</w:t>
      </w:r>
    </w:p>
    <w:p w:rsidR="00300780" w:rsidRPr="003449B5" w:rsidRDefault="00647426" w:rsidP="001A17CC">
      <w:pPr>
        <w:pStyle w:val="Plattetekst"/>
        <w:numPr>
          <w:ilvl w:val="0"/>
          <w:numId w:val="15"/>
        </w:numPr>
        <w:spacing w:line="288" w:lineRule="auto"/>
        <w:ind w:right="97"/>
        <w:rPr>
          <w:rFonts w:asciiTheme="minorHAnsi" w:hAnsiTheme="minorHAnsi" w:cstheme="minorHAnsi"/>
          <w:sz w:val="22"/>
          <w:szCs w:val="22"/>
        </w:rPr>
      </w:pPr>
      <w:r w:rsidRPr="003449B5">
        <w:rPr>
          <w:rFonts w:asciiTheme="minorHAnsi" w:hAnsiTheme="minorHAnsi" w:cstheme="minorHAnsi"/>
          <w:sz w:val="22"/>
          <w:szCs w:val="22"/>
        </w:rPr>
        <w:t xml:space="preserve">Een klacht komt binnen via </w:t>
      </w:r>
      <w:r w:rsidR="00300780">
        <w:rPr>
          <w:rFonts w:asciiTheme="minorHAnsi" w:hAnsiTheme="minorHAnsi" w:cstheme="minorHAnsi"/>
          <w:sz w:val="22"/>
          <w:szCs w:val="22"/>
        </w:rPr>
        <w:t>de administratie</w:t>
      </w:r>
      <w:r w:rsidRPr="003449B5">
        <w:rPr>
          <w:rFonts w:asciiTheme="minorHAnsi" w:hAnsiTheme="minorHAnsi" w:cstheme="minorHAnsi"/>
          <w:sz w:val="22"/>
          <w:szCs w:val="22"/>
        </w:rPr>
        <w:t xml:space="preserve"> of een andere medewerker.</w:t>
      </w:r>
      <w:r w:rsidR="00300780" w:rsidRPr="00300780">
        <w:rPr>
          <w:rFonts w:asciiTheme="minorHAnsi" w:hAnsiTheme="minorHAnsi" w:cstheme="minorHAnsi"/>
          <w:sz w:val="22"/>
          <w:szCs w:val="22"/>
        </w:rPr>
        <w:t xml:space="preserve"> </w:t>
      </w:r>
      <w:r w:rsidR="00300780">
        <w:rPr>
          <w:rFonts w:asciiTheme="minorHAnsi" w:hAnsiTheme="minorHAnsi" w:cstheme="minorHAnsi"/>
          <w:sz w:val="22"/>
          <w:szCs w:val="22"/>
        </w:rPr>
        <w:t xml:space="preserve"> De</w:t>
      </w:r>
      <w:r w:rsidR="00300780" w:rsidRPr="003449B5">
        <w:rPr>
          <w:rFonts w:asciiTheme="minorHAnsi" w:hAnsiTheme="minorHAnsi" w:cstheme="minorHAnsi"/>
          <w:sz w:val="22"/>
          <w:szCs w:val="22"/>
        </w:rPr>
        <w:t xml:space="preserve"> medewerker verzoekt klager zijn klacht via de website in te dienen. </w:t>
      </w:r>
    </w:p>
    <w:p w:rsidR="00E374ED" w:rsidRPr="003449B5" w:rsidRDefault="00E374ED" w:rsidP="00300780">
      <w:pPr>
        <w:pStyle w:val="Plattetekst"/>
        <w:ind w:left="399" w:right="95" w:firstLine="315"/>
        <w:rPr>
          <w:rFonts w:asciiTheme="minorHAnsi" w:hAnsiTheme="minorHAnsi" w:cstheme="minorHAnsi"/>
          <w:sz w:val="22"/>
          <w:szCs w:val="22"/>
        </w:rPr>
      </w:pPr>
    </w:p>
    <w:p w:rsidR="00E374ED" w:rsidRDefault="00300780" w:rsidP="00300780">
      <w:pPr>
        <w:pStyle w:val="Plattetekst"/>
        <w:numPr>
          <w:ilvl w:val="1"/>
          <w:numId w:val="6"/>
        </w:numPr>
        <w:spacing w:before="2" w:line="288" w:lineRule="auto"/>
        <w:ind w:right="164"/>
        <w:rPr>
          <w:rFonts w:asciiTheme="minorHAnsi" w:hAnsiTheme="minorHAnsi" w:cstheme="minorHAnsi"/>
          <w:sz w:val="22"/>
          <w:szCs w:val="22"/>
        </w:rPr>
      </w:pPr>
      <w:r>
        <w:rPr>
          <w:rFonts w:asciiTheme="minorHAnsi" w:hAnsiTheme="minorHAnsi" w:cstheme="minorHAnsi"/>
          <w:sz w:val="22"/>
          <w:szCs w:val="22"/>
        </w:rPr>
        <w:t>D</w:t>
      </w:r>
      <w:r w:rsidR="00647426" w:rsidRPr="003449B5">
        <w:rPr>
          <w:rFonts w:asciiTheme="minorHAnsi" w:hAnsiTheme="minorHAnsi" w:cstheme="minorHAnsi"/>
          <w:sz w:val="22"/>
          <w:szCs w:val="22"/>
        </w:rPr>
        <w:t xml:space="preserve">irecteur neemt de klacht in behandeling. </w:t>
      </w:r>
    </w:p>
    <w:p w:rsidR="00300780" w:rsidRDefault="00300780" w:rsidP="00300780">
      <w:pPr>
        <w:pStyle w:val="Lijstalinea"/>
        <w:rPr>
          <w:rFonts w:asciiTheme="minorHAnsi" w:hAnsiTheme="minorHAnsi" w:cstheme="minorHAnsi"/>
        </w:rPr>
      </w:pPr>
    </w:p>
    <w:p w:rsidR="00E374ED" w:rsidRDefault="00647426" w:rsidP="00300780">
      <w:pPr>
        <w:pStyle w:val="Lijstalinea"/>
        <w:numPr>
          <w:ilvl w:val="1"/>
          <w:numId w:val="6"/>
        </w:numPr>
        <w:tabs>
          <w:tab w:val="left" w:pos="836"/>
        </w:tabs>
        <w:ind w:right="291"/>
        <w:rPr>
          <w:rFonts w:asciiTheme="minorHAnsi" w:hAnsiTheme="minorHAnsi" w:cstheme="minorHAnsi"/>
        </w:rPr>
      </w:pPr>
      <w:r w:rsidRPr="003449B5">
        <w:rPr>
          <w:rFonts w:asciiTheme="minorHAnsi" w:hAnsiTheme="minorHAnsi" w:cstheme="minorHAnsi"/>
        </w:rPr>
        <w:t>De directeur, of een in opdracht van deze handelende medewerker, zoekt binnen 5 dagen telefonisch contact met de klager om de klacht en mogelijke oplossingen te</w:t>
      </w:r>
      <w:r w:rsidRPr="003449B5">
        <w:rPr>
          <w:rFonts w:asciiTheme="minorHAnsi" w:hAnsiTheme="minorHAnsi" w:cstheme="minorHAnsi"/>
          <w:spacing w:val="-9"/>
        </w:rPr>
        <w:t xml:space="preserve"> </w:t>
      </w:r>
      <w:r w:rsidRPr="003449B5">
        <w:rPr>
          <w:rFonts w:asciiTheme="minorHAnsi" w:hAnsiTheme="minorHAnsi" w:cstheme="minorHAnsi"/>
        </w:rPr>
        <w:t>bespreken.</w:t>
      </w:r>
    </w:p>
    <w:p w:rsidR="00300780" w:rsidRPr="00300780" w:rsidRDefault="00300780" w:rsidP="00300780">
      <w:pPr>
        <w:pStyle w:val="Lijstalinea"/>
        <w:rPr>
          <w:rFonts w:asciiTheme="minorHAnsi" w:hAnsiTheme="minorHAnsi" w:cstheme="minorHAnsi"/>
        </w:rPr>
      </w:pPr>
    </w:p>
    <w:p w:rsidR="00E374ED" w:rsidRPr="001A17CC" w:rsidRDefault="00647426" w:rsidP="001A17CC">
      <w:pPr>
        <w:pStyle w:val="Lijstalinea"/>
        <w:numPr>
          <w:ilvl w:val="0"/>
          <w:numId w:val="14"/>
        </w:numPr>
        <w:tabs>
          <w:tab w:val="left" w:pos="836"/>
        </w:tabs>
        <w:ind w:right="192"/>
        <w:rPr>
          <w:rFonts w:asciiTheme="minorHAnsi" w:hAnsiTheme="minorHAnsi" w:cstheme="minorHAnsi"/>
        </w:rPr>
      </w:pPr>
      <w:r w:rsidRPr="001A17CC">
        <w:rPr>
          <w:rFonts w:asciiTheme="minorHAnsi" w:hAnsiTheme="minorHAnsi" w:cstheme="minorHAnsi"/>
        </w:rPr>
        <w:t xml:space="preserve">Het streven is binnen twee weken na ontvangst van de klacht in overleg met de klager tot een voor deze bevredigende oplossing te komen. Indien meer dan twee weken nodig zijn voor een bevredigende reactie naar de klager, wordt deze hierover door </w:t>
      </w:r>
      <w:r w:rsidR="00300780" w:rsidRPr="001A17CC">
        <w:rPr>
          <w:rFonts w:asciiTheme="minorHAnsi" w:hAnsiTheme="minorHAnsi" w:cstheme="minorHAnsi"/>
        </w:rPr>
        <w:t xml:space="preserve">de </w:t>
      </w:r>
      <w:r w:rsidRPr="001A17CC">
        <w:rPr>
          <w:rFonts w:asciiTheme="minorHAnsi" w:hAnsiTheme="minorHAnsi" w:cstheme="minorHAnsi"/>
        </w:rPr>
        <w:t>directeur, of door de medewerker aan wie de behandeling is gedelegeerd,</w:t>
      </w:r>
      <w:r w:rsidRPr="001A17CC">
        <w:rPr>
          <w:rFonts w:asciiTheme="minorHAnsi" w:hAnsiTheme="minorHAnsi" w:cstheme="minorHAnsi"/>
          <w:spacing w:val="-7"/>
        </w:rPr>
        <w:t xml:space="preserve"> </w:t>
      </w:r>
      <w:r w:rsidRPr="001A17CC">
        <w:rPr>
          <w:rFonts w:asciiTheme="minorHAnsi" w:hAnsiTheme="minorHAnsi" w:cstheme="minorHAnsi"/>
        </w:rPr>
        <w:t>geïnformeerd.</w:t>
      </w:r>
    </w:p>
    <w:p w:rsidR="001A17CC" w:rsidRPr="003449B5" w:rsidRDefault="001A17CC" w:rsidP="001A17CC">
      <w:pPr>
        <w:pStyle w:val="Lijstalinea"/>
        <w:tabs>
          <w:tab w:val="left" w:pos="836"/>
        </w:tabs>
        <w:ind w:left="346" w:right="192" w:firstLine="0"/>
        <w:rPr>
          <w:rFonts w:asciiTheme="minorHAnsi" w:hAnsiTheme="minorHAnsi" w:cstheme="minorHAnsi"/>
        </w:rPr>
      </w:pPr>
    </w:p>
    <w:p w:rsidR="00E374ED" w:rsidRPr="001A17CC" w:rsidRDefault="00647426" w:rsidP="001A17CC">
      <w:pPr>
        <w:tabs>
          <w:tab w:val="left" w:pos="1555"/>
          <w:tab w:val="left" w:pos="1556"/>
        </w:tabs>
        <w:spacing w:line="277" w:lineRule="exact"/>
        <w:ind w:left="360"/>
        <w:rPr>
          <w:rFonts w:asciiTheme="minorHAnsi" w:hAnsiTheme="minorHAnsi" w:cstheme="minorHAnsi"/>
        </w:rPr>
      </w:pPr>
      <w:r w:rsidRPr="001A17CC">
        <w:rPr>
          <w:rFonts w:asciiTheme="minorHAnsi" w:hAnsiTheme="minorHAnsi" w:cstheme="minorHAnsi"/>
        </w:rPr>
        <w:t>Knelpunten in de</w:t>
      </w:r>
      <w:r w:rsidRPr="001A17CC">
        <w:rPr>
          <w:rFonts w:asciiTheme="minorHAnsi" w:hAnsiTheme="minorHAnsi" w:cstheme="minorHAnsi"/>
          <w:spacing w:val="-5"/>
        </w:rPr>
        <w:t xml:space="preserve"> </w:t>
      </w:r>
      <w:r w:rsidRPr="001A17CC">
        <w:rPr>
          <w:rFonts w:asciiTheme="minorHAnsi" w:hAnsiTheme="minorHAnsi" w:cstheme="minorHAnsi"/>
        </w:rPr>
        <w:t>procedure?</w:t>
      </w:r>
    </w:p>
    <w:p w:rsidR="00E374ED" w:rsidRPr="003449B5" w:rsidRDefault="00355AEE" w:rsidP="001A17CC">
      <w:pPr>
        <w:pStyle w:val="Plattetekst"/>
        <w:numPr>
          <w:ilvl w:val="0"/>
          <w:numId w:val="14"/>
        </w:numPr>
        <w:spacing w:before="120"/>
        <w:ind w:right="360"/>
        <w:rPr>
          <w:rFonts w:asciiTheme="minorHAnsi" w:hAnsiTheme="minorHAnsi" w:cstheme="minorHAnsi"/>
          <w:sz w:val="22"/>
          <w:szCs w:val="22"/>
        </w:rPr>
        <w:sectPr w:rsidR="00E374ED" w:rsidRPr="003449B5">
          <w:headerReference w:type="default" r:id="rId7"/>
          <w:footerReference w:type="default" r:id="rId8"/>
          <w:pgSz w:w="11900" w:h="16840"/>
          <w:pgMar w:top="920" w:right="1300" w:bottom="1220" w:left="1300" w:header="727" w:footer="1039" w:gutter="0"/>
          <w:cols w:space="708"/>
        </w:sectPr>
      </w:pPr>
      <w:r w:rsidRPr="003449B5">
        <w:rPr>
          <w:rFonts w:asciiTheme="minorHAnsi" w:hAnsiTheme="minorHAnsi" w:cstheme="minorHAnsi"/>
          <w:sz w:val="22"/>
          <w:szCs w:val="22"/>
        </w:rPr>
        <w:t>D</w:t>
      </w:r>
      <w:r w:rsidR="00647426" w:rsidRPr="003449B5">
        <w:rPr>
          <w:rFonts w:asciiTheme="minorHAnsi" w:hAnsiTheme="minorHAnsi" w:cstheme="minorHAnsi"/>
          <w:sz w:val="22"/>
          <w:szCs w:val="22"/>
        </w:rPr>
        <w:t xml:space="preserve">e directeur </w:t>
      </w:r>
      <w:r w:rsidRPr="003449B5">
        <w:rPr>
          <w:rFonts w:asciiTheme="minorHAnsi" w:hAnsiTheme="minorHAnsi" w:cstheme="minorHAnsi"/>
          <w:sz w:val="22"/>
          <w:szCs w:val="22"/>
        </w:rPr>
        <w:t xml:space="preserve">beslist of een gesprek </w:t>
      </w:r>
      <w:r w:rsidR="00647426" w:rsidRPr="003449B5">
        <w:rPr>
          <w:rFonts w:asciiTheme="minorHAnsi" w:hAnsiTheme="minorHAnsi" w:cstheme="minorHAnsi"/>
          <w:sz w:val="22"/>
          <w:szCs w:val="22"/>
        </w:rPr>
        <w:t xml:space="preserve">in het belang kan zijn van de </w:t>
      </w:r>
      <w:r w:rsidRPr="003449B5">
        <w:rPr>
          <w:rFonts w:asciiTheme="minorHAnsi" w:hAnsiTheme="minorHAnsi" w:cstheme="minorHAnsi"/>
          <w:sz w:val="22"/>
          <w:szCs w:val="22"/>
        </w:rPr>
        <w:t xml:space="preserve">Muziekschool. </w:t>
      </w:r>
    </w:p>
    <w:p w:rsidR="00E374ED" w:rsidRDefault="00E374ED">
      <w:pPr>
        <w:pStyle w:val="Plattetekst"/>
        <w:rPr>
          <w:sz w:val="20"/>
        </w:rPr>
      </w:pPr>
    </w:p>
    <w:p w:rsidR="00E374ED" w:rsidRDefault="00E374ED">
      <w:pPr>
        <w:pStyle w:val="Plattetekst"/>
        <w:spacing w:before="9"/>
        <w:rPr>
          <w:sz w:val="15"/>
        </w:rPr>
      </w:pPr>
    </w:p>
    <w:p w:rsidR="00E374ED" w:rsidRDefault="00E374ED">
      <w:pPr>
        <w:pStyle w:val="Plattetekst"/>
        <w:spacing w:before="9"/>
        <w:rPr>
          <w:i/>
          <w:sz w:val="15"/>
        </w:rPr>
      </w:pPr>
    </w:p>
    <w:p w:rsidR="00E374ED" w:rsidRDefault="003449B5">
      <w:pPr>
        <w:pStyle w:val="Plattetekst"/>
        <w:spacing w:before="4"/>
        <w:rPr>
          <w:i/>
          <w:sz w:val="20"/>
        </w:rPr>
      </w:pPr>
      <w:r>
        <w:rPr>
          <w:noProof/>
          <w:lang w:val="nl-NL" w:eastAsia="nl-NL"/>
        </w:rPr>
        <mc:AlternateContent>
          <mc:Choice Requires="wps">
            <w:drawing>
              <wp:anchor distT="0" distB="0" distL="0" distR="0" simplePos="0" relativeHeight="251658752" behindDoc="0" locked="0" layoutInCell="1" allowOverlap="1">
                <wp:simplePos x="0" y="0"/>
                <wp:positionH relativeFrom="page">
                  <wp:posOffset>880745</wp:posOffset>
                </wp:positionH>
                <wp:positionV relativeFrom="paragraph">
                  <wp:posOffset>178435</wp:posOffset>
                </wp:positionV>
                <wp:extent cx="5797550" cy="0"/>
                <wp:effectExtent l="13970" t="6985" r="8255"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96FE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5pt,14.05pt" to="525.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aL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" strokeweight=".72pt">
                <w10:wrap type="topAndBottom" anchorx="page"/>
              </v:line>
            </w:pict>
          </mc:Fallback>
        </mc:AlternateContent>
      </w:r>
    </w:p>
    <w:sectPr w:rsidR="00E374ED">
      <w:pgSz w:w="11900" w:h="16840"/>
      <w:pgMar w:top="920" w:right="1180" w:bottom="1220" w:left="1180" w:header="727" w:footer="10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3C" w:rsidRDefault="00CD103C">
      <w:r>
        <w:separator/>
      </w:r>
    </w:p>
  </w:endnote>
  <w:endnote w:type="continuationSeparator" w:id="0">
    <w:p w:rsidR="00CD103C" w:rsidRDefault="00CD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ED" w:rsidRDefault="003449B5">
    <w:pPr>
      <w:pStyle w:val="Plattetekst"/>
      <w:spacing w:line="14" w:lineRule="auto"/>
      <w:rPr>
        <w:sz w:val="20"/>
      </w:rPr>
    </w:pPr>
    <w:r>
      <w:rPr>
        <w:noProof/>
        <w:lang w:val="nl-NL" w:eastAsia="nl-NL"/>
      </w:rPr>
      <mc:AlternateContent>
        <mc:Choice Requires="wps">
          <w:drawing>
            <wp:anchor distT="0" distB="0" distL="114300" distR="114300" simplePos="0" relativeHeight="503302784" behindDoc="1" locked="0" layoutInCell="1" allowOverlap="1">
              <wp:simplePos x="0" y="0"/>
              <wp:positionH relativeFrom="page">
                <wp:posOffset>6558280</wp:posOffset>
              </wp:positionH>
              <wp:positionV relativeFrom="page">
                <wp:posOffset>9893935</wp:posOffset>
              </wp:positionV>
              <wp:extent cx="127000" cy="1778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4ED" w:rsidRDefault="00647426">
                          <w:pPr>
                            <w:pStyle w:val="Plattetekst"/>
                            <w:spacing w:line="265" w:lineRule="exact"/>
                            <w:ind w:left="40"/>
                          </w:pPr>
                          <w:r>
                            <w:fldChar w:fldCharType="begin"/>
                          </w:r>
                          <w:r>
                            <w:instrText xml:space="preserve"> PAGE </w:instrText>
                          </w:r>
                          <w:r>
                            <w:fldChar w:fldCharType="separate"/>
                          </w:r>
                          <w:r w:rsidR="00692A3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6.4pt;margin-top:779.05pt;width:10pt;height:14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" filled="f" stroked="f">
              <v:textbox inset="0,0,0,0">
                <w:txbxContent>
                  <w:p w:rsidR="00E374ED" w:rsidRDefault="00647426">
                    <w:pPr>
                      <w:pStyle w:val="Plattetekst"/>
                      <w:spacing w:line="265" w:lineRule="exact"/>
                      <w:ind w:left="40"/>
                    </w:pPr>
                    <w:r>
                      <w:fldChar w:fldCharType="begin"/>
                    </w:r>
                    <w:r>
                      <w:instrText xml:space="preserve"> PAGE </w:instrText>
                    </w:r>
                    <w:r>
                      <w:fldChar w:fldCharType="separate"/>
                    </w:r>
                    <w:r w:rsidR="00692A32">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3C" w:rsidRDefault="00CD103C">
      <w:r>
        <w:separator/>
      </w:r>
    </w:p>
  </w:footnote>
  <w:footnote w:type="continuationSeparator" w:id="0">
    <w:p w:rsidR="00CD103C" w:rsidRDefault="00CD1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ED" w:rsidRDefault="003449B5">
    <w:pPr>
      <w:pStyle w:val="Plattetekst"/>
      <w:spacing w:line="14" w:lineRule="auto"/>
      <w:rPr>
        <w:sz w:val="20"/>
      </w:rPr>
    </w:pPr>
    <w:r>
      <w:rPr>
        <w:noProof/>
        <w:lang w:val="nl-NL" w:eastAsia="nl-NL"/>
      </w:rPr>
      <mc:AlternateContent>
        <mc:Choice Requires="wps">
          <w:drawing>
            <wp:anchor distT="0" distB="0" distL="114300" distR="114300" simplePos="0" relativeHeight="503302760" behindDoc="1" locked="0" layoutInCell="1" allowOverlap="1">
              <wp:simplePos x="0" y="0"/>
              <wp:positionH relativeFrom="page">
                <wp:posOffset>886460</wp:posOffset>
              </wp:positionH>
              <wp:positionV relativeFrom="page">
                <wp:posOffset>449580</wp:posOffset>
              </wp:positionV>
              <wp:extent cx="4030345" cy="152400"/>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4ED" w:rsidRDefault="00647426">
                          <w:pPr>
                            <w:spacing w:line="224" w:lineRule="exact"/>
                            <w:ind w:left="20"/>
                            <w:rPr>
                              <w:sz w:val="20"/>
                            </w:rPr>
                          </w:pPr>
                          <w:r>
                            <w:rPr>
                              <w:sz w:val="20"/>
                            </w:rPr>
                            <w:t xml:space="preserve">Beleid en procedure klachtenbehandeling extern, </w:t>
                          </w:r>
                          <w:r w:rsidR="00BD140C">
                            <w:rPr>
                              <w:sz w:val="20"/>
                            </w:rPr>
                            <w:t>oktober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8pt;margin-top:35.4pt;width:317.35pt;height:12pt;z-index:-1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NerwIAAKk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" filled="f" stroked="f">
              <v:textbox inset="0,0,0,0">
                <w:txbxContent>
                  <w:p w:rsidR="00E374ED" w:rsidRDefault="00647426">
                    <w:pPr>
                      <w:spacing w:line="224" w:lineRule="exact"/>
                      <w:ind w:left="20"/>
                      <w:rPr>
                        <w:sz w:val="20"/>
                      </w:rPr>
                    </w:pPr>
                    <w:proofErr w:type="spellStart"/>
                    <w:r>
                      <w:rPr>
                        <w:sz w:val="20"/>
                      </w:rPr>
                      <w:t>Beleid</w:t>
                    </w:r>
                    <w:proofErr w:type="spellEnd"/>
                    <w:r>
                      <w:rPr>
                        <w:sz w:val="20"/>
                      </w:rPr>
                      <w:t xml:space="preserve"> en procedure </w:t>
                    </w:r>
                    <w:proofErr w:type="spellStart"/>
                    <w:r>
                      <w:rPr>
                        <w:sz w:val="20"/>
                      </w:rPr>
                      <w:t>klachtenbehandeling</w:t>
                    </w:r>
                    <w:proofErr w:type="spellEnd"/>
                    <w:r>
                      <w:rPr>
                        <w:sz w:val="20"/>
                      </w:rPr>
                      <w:t xml:space="preserve"> extern, </w:t>
                    </w:r>
                    <w:proofErr w:type="spellStart"/>
                    <w:r w:rsidR="00BD140C">
                      <w:rPr>
                        <w:sz w:val="20"/>
                      </w:rPr>
                      <w:t>oktober</w:t>
                    </w:r>
                    <w:proofErr w:type="spellEnd"/>
                    <w:r w:rsidR="00BD140C">
                      <w:rPr>
                        <w:sz w:val="20"/>
                      </w:rPr>
                      <w:t xml:space="preserve"> 2016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5E6"/>
    <w:multiLevelType w:val="hybridMultilevel"/>
    <w:tmpl w:val="750227BE"/>
    <w:lvl w:ilvl="0" w:tplc="C52EEF20">
      <w:numFmt w:val="bullet"/>
      <w:lvlText w:val="-"/>
      <w:lvlJc w:val="left"/>
      <w:pPr>
        <w:ind w:left="1556" w:hanging="360"/>
      </w:pPr>
      <w:rPr>
        <w:rFonts w:ascii="Times New Roman" w:eastAsia="Times New Roman" w:hAnsi="Times New Roman" w:cs="Times New Roman" w:hint="default"/>
        <w:spacing w:val="-4"/>
        <w:w w:val="100"/>
        <w:sz w:val="24"/>
        <w:szCs w:val="24"/>
      </w:rPr>
    </w:lvl>
    <w:lvl w:ilvl="1" w:tplc="04130003" w:tentative="1">
      <w:start w:val="1"/>
      <w:numFmt w:val="bullet"/>
      <w:lvlText w:val="o"/>
      <w:lvlJc w:val="left"/>
      <w:pPr>
        <w:ind w:left="2276" w:hanging="360"/>
      </w:pPr>
      <w:rPr>
        <w:rFonts w:ascii="Courier New" w:hAnsi="Courier New" w:cs="Courier New" w:hint="default"/>
      </w:rPr>
    </w:lvl>
    <w:lvl w:ilvl="2" w:tplc="04130005" w:tentative="1">
      <w:start w:val="1"/>
      <w:numFmt w:val="bullet"/>
      <w:lvlText w:val=""/>
      <w:lvlJc w:val="left"/>
      <w:pPr>
        <w:ind w:left="2996" w:hanging="360"/>
      </w:pPr>
      <w:rPr>
        <w:rFonts w:ascii="Wingdings" w:hAnsi="Wingdings" w:hint="default"/>
      </w:rPr>
    </w:lvl>
    <w:lvl w:ilvl="3" w:tplc="04130001" w:tentative="1">
      <w:start w:val="1"/>
      <w:numFmt w:val="bullet"/>
      <w:lvlText w:val=""/>
      <w:lvlJc w:val="left"/>
      <w:pPr>
        <w:ind w:left="3716" w:hanging="360"/>
      </w:pPr>
      <w:rPr>
        <w:rFonts w:ascii="Symbol" w:hAnsi="Symbol" w:hint="default"/>
      </w:rPr>
    </w:lvl>
    <w:lvl w:ilvl="4" w:tplc="04130003" w:tentative="1">
      <w:start w:val="1"/>
      <w:numFmt w:val="bullet"/>
      <w:lvlText w:val="o"/>
      <w:lvlJc w:val="left"/>
      <w:pPr>
        <w:ind w:left="4436" w:hanging="360"/>
      </w:pPr>
      <w:rPr>
        <w:rFonts w:ascii="Courier New" w:hAnsi="Courier New" w:cs="Courier New" w:hint="default"/>
      </w:rPr>
    </w:lvl>
    <w:lvl w:ilvl="5" w:tplc="04130005" w:tentative="1">
      <w:start w:val="1"/>
      <w:numFmt w:val="bullet"/>
      <w:lvlText w:val=""/>
      <w:lvlJc w:val="left"/>
      <w:pPr>
        <w:ind w:left="5156" w:hanging="360"/>
      </w:pPr>
      <w:rPr>
        <w:rFonts w:ascii="Wingdings" w:hAnsi="Wingdings" w:hint="default"/>
      </w:rPr>
    </w:lvl>
    <w:lvl w:ilvl="6" w:tplc="04130001" w:tentative="1">
      <w:start w:val="1"/>
      <w:numFmt w:val="bullet"/>
      <w:lvlText w:val=""/>
      <w:lvlJc w:val="left"/>
      <w:pPr>
        <w:ind w:left="5876" w:hanging="360"/>
      </w:pPr>
      <w:rPr>
        <w:rFonts w:ascii="Symbol" w:hAnsi="Symbol" w:hint="default"/>
      </w:rPr>
    </w:lvl>
    <w:lvl w:ilvl="7" w:tplc="04130003" w:tentative="1">
      <w:start w:val="1"/>
      <w:numFmt w:val="bullet"/>
      <w:lvlText w:val="o"/>
      <w:lvlJc w:val="left"/>
      <w:pPr>
        <w:ind w:left="6596" w:hanging="360"/>
      </w:pPr>
      <w:rPr>
        <w:rFonts w:ascii="Courier New" w:hAnsi="Courier New" w:cs="Courier New" w:hint="default"/>
      </w:rPr>
    </w:lvl>
    <w:lvl w:ilvl="8" w:tplc="04130005" w:tentative="1">
      <w:start w:val="1"/>
      <w:numFmt w:val="bullet"/>
      <w:lvlText w:val=""/>
      <w:lvlJc w:val="left"/>
      <w:pPr>
        <w:ind w:left="7316" w:hanging="360"/>
      </w:pPr>
      <w:rPr>
        <w:rFonts w:ascii="Wingdings" w:hAnsi="Wingdings" w:hint="default"/>
      </w:rPr>
    </w:lvl>
  </w:abstractNum>
  <w:abstractNum w:abstractNumId="1" w15:restartNumberingAfterBreak="0">
    <w:nsid w:val="18360C97"/>
    <w:multiLevelType w:val="hybridMultilevel"/>
    <w:tmpl w:val="7D440F42"/>
    <w:lvl w:ilvl="0" w:tplc="C9E6FC58">
      <w:start w:val="1"/>
      <w:numFmt w:val="decimal"/>
      <w:lvlText w:val="%1."/>
      <w:lvlJc w:val="left"/>
      <w:pPr>
        <w:ind w:left="836" w:hanging="360"/>
      </w:pPr>
      <w:rPr>
        <w:rFonts w:hint="default"/>
        <w:b/>
        <w:bCs/>
        <w:spacing w:val="-1"/>
        <w:w w:val="100"/>
      </w:rPr>
    </w:lvl>
    <w:lvl w:ilvl="1" w:tplc="882C67D4">
      <w:numFmt w:val="bullet"/>
      <w:lvlText w:val="•"/>
      <w:lvlJc w:val="left"/>
      <w:pPr>
        <w:ind w:left="1686" w:hanging="360"/>
      </w:pPr>
      <w:rPr>
        <w:rFonts w:hint="default"/>
      </w:rPr>
    </w:lvl>
    <w:lvl w:ilvl="2" w:tplc="91F4AA8E">
      <w:numFmt w:val="bullet"/>
      <w:lvlText w:val="•"/>
      <w:lvlJc w:val="left"/>
      <w:pPr>
        <w:ind w:left="2532" w:hanging="360"/>
      </w:pPr>
      <w:rPr>
        <w:rFonts w:hint="default"/>
      </w:rPr>
    </w:lvl>
    <w:lvl w:ilvl="3" w:tplc="88300150">
      <w:numFmt w:val="bullet"/>
      <w:lvlText w:val="•"/>
      <w:lvlJc w:val="left"/>
      <w:pPr>
        <w:ind w:left="3378" w:hanging="360"/>
      </w:pPr>
      <w:rPr>
        <w:rFonts w:hint="default"/>
      </w:rPr>
    </w:lvl>
    <w:lvl w:ilvl="4" w:tplc="9A425E22">
      <w:numFmt w:val="bullet"/>
      <w:lvlText w:val="•"/>
      <w:lvlJc w:val="left"/>
      <w:pPr>
        <w:ind w:left="4224" w:hanging="360"/>
      </w:pPr>
      <w:rPr>
        <w:rFonts w:hint="default"/>
      </w:rPr>
    </w:lvl>
    <w:lvl w:ilvl="5" w:tplc="939ADD64">
      <w:numFmt w:val="bullet"/>
      <w:lvlText w:val="•"/>
      <w:lvlJc w:val="left"/>
      <w:pPr>
        <w:ind w:left="5070" w:hanging="360"/>
      </w:pPr>
      <w:rPr>
        <w:rFonts w:hint="default"/>
      </w:rPr>
    </w:lvl>
    <w:lvl w:ilvl="6" w:tplc="E0D617A2">
      <w:numFmt w:val="bullet"/>
      <w:lvlText w:val="•"/>
      <w:lvlJc w:val="left"/>
      <w:pPr>
        <w:ind w:left="5916" w:hanging="360"/>
      </w:pPr>
      <w:rPr>
        <w:rFonts w:hint="default"/>
      </w:rPr>
    </w:lvl>
    <w:lvl w:ilvl="7" w:tplc="0C0EDEE4">
      <w:numFmt w:val="bullet"/>
      <w:lvlText w:val="•"/>
      <w:lvlJc w:val="left"/>
      <w:pPr>
        <w:ind w:left="6762" w:hanging="360"/>
      </w:pPr>
      <w:rPr>
        <w:rFonts w:hint="default"/>
      </w:rPr>
    </w:lvl>
    <w:lvl w:ilvl="8" w:tplc="90024738">
      <w:numFmt w:val="bullet"/>
      <w:lvlText w:val="•"/>
      <w:lvlJc w:val="left"/>
      <w:pPr>
        <w:ind w:left="7608" w:hanging="360"/>
      </w:pPr>
      <w:rPr>
        <w:rFonts w:hint="default"/>
      </w:rPr>
    </w:lvl>
  </w:abstractNum>
  <w:abstractNum w:abstractNumId="2" w15:restartNumberingAfterBreak="0">
    <w:nsid w:val="1977277B"/>
    <w:multiLevelType w:val="hybridMultilevel"/>
    <w:tmpl w:val="932EB850"/>
    <w:lvl w:ilvl="0" w:tplc="81E6EC58">
      <w:start w:val="1"/>
      <w:numFmt w:val="decimal"/>
      <w:lvlText w:val="%1."/>
      <w:lvlJc w:val="left"/>
      <w:pPr>
        <w:ind w:left="836" w:hanging="360"/>
      </w:pPr>
      <w:rPr>
        <w:rFonts w:ascii="Times New Roman" w:eastAsia="Times New Roman" w:hAnsi="Times New Roman" w:cs="Times New Roman" w:hint="default"/>
        <w:spacing w:val="-3"/>
        <w:w w:val="100"/>
        <w:sz w:val="24"/>
        <w:szCs w:val="24"/>
      </w:rPr>
    </w:lvl>
    <w:lvl w:ilvl="1" w:tplc="A76EC7E0">
      <w:numFmt w:val="bullet"/>
      <w:lvlText w:val="−"/>
      <w:lvlJc w:val="left"/>
      <w:pPr>
        <w:ind w:left="1556" w:hanging="360"/>
      </w:pPr>
      <w:rPr>
        <w:rFonts w:ascii="Arial" w:eastAsia="Arial" w:hAnsi="Arial" w:cs="Arial" w:hint="default"/>
        <w:spacing w:val="-1"/>
        <w:w w:val="100"/>
        <w:sz w:val="24"/>
        <w:szCs w:val="24"/>
      </w:rPr>
    </w:lvl>
    <w:lvl w:ilvl="2" w:tplc="70167AE6">
      <w:numFmt w:val="bullet"/>
      <w:lvlText w:val="•"/>
      <w:lvlJc w:val="left"/>
      <w:pPr>
        <w:ind w:left="2420" w:hanging="360"/>
      </w:pPr>
      <w:rPr>
        <w:rFonts w:hint="default"/>
      </w:rPr>
    </w:lvl>
    <w:lvl w:ilvl="3" w:tplc="4A6431AE">
      <w:numFmt w:val="bullet"/>
      <w:lvlText w:val="•"/>
      <w:lvlJc w:val="left"/>
      <w:pPr>
        <w:ind w:left="3280" w:hanging="360"/>
      </w:pPr>
      <w:rPr>
        <w:rFonts w:hint="default"/>
      </w:rPr>
    </w:lvl>
    <w:lvl w:ilvl="4" w:tplc="4CACE654">
      <w:numFmt w:val="bullet"/>
      <w:lvlText w:val="•"/>
      <w:lvlJc w:val="left"/>
      <w:pPr>
        <w:ind w:left="4140" w:hanging="360"/>
      </w:pPr>
      <w:rPr>
        <w:rFonts w:hint="default"/>
      </w:rPr>
    </w:lvl>
    <w:lvl w:ilvl="5" w:tplc="E1E6EC50">
      <w:numFmt w:val="bullet"/>
      <w:lvlText w:val="•"/>
      <w:lvlJc w:val="left"/>
      <w:pPr>
        <w:ind w:left="5000" w:hanging="360"/>
      </w:pPr>
      <w:rPr>
        <w:rFonts w:hint="default"/>
      </w:rPr>
    </w:lvl>
    <w:lvl w:ilvl="6" w:tplc="613A4514">
      <w:numFmt w:val="bullet"/>
      <w:lvlText w:val="•"/>
      <w:lvlJc w:val="left"/>
      <w:pPr>
        <w:ind w:left="5860" w:hanging="360"/>
      </w:pPr>
      <w:rPr>
        <w:rFonts w:hint="default"/>
      </w:rPr>
    </w:lvl>
    <w:lvl w:ilvl="7" w:tplc="86E6BCFE">
      <w:numFmt w:val="bullet"/>
      <w:lvlText w:val="•"/>
      <w:lvlJc w:val="left"/>
      <w:pPr>
        <w:ind w:left="6720" w:hanging="360"/>
      </w:pPr>
      <w:rPr>
        <w:rFonts w:hint="default"/>
      </w:rPr>
    </w:lvl>
    <w:lvl w:ilvl="8" w:tplc="F828DE32">
      <w:numFmt w:val="bullet"/>
      <w:lvlText w:val="•"/>
      <w:lvlJc w:val="left"/>
      <w:pPr>
        <w:ind w:left="7580" w:hanging="360"/>
      </w:pPr>
      <w:rPr>
        <w:rFonts w:hint="default"/>
      </w:rPr>
    </w:lvl>
  </w:abstractNum>
  <w:abstractNum w:abstractNumId="3" w15:restartNumberingAfterBreak="0">
    <w:nsid w:val="39761947"/>
    <w:multiLevelType w:val="hybridMultilevel"/>
    <w:tmpl w:val="CA62BFD4"/>
    <w:lvl w:ilvl="0" w:tplc="79B0B120">
      <w:start w:val="1"/>
      <w:numFmt w:val="lowerLetter"/>
      <w:lvlText w:val="%1."/>
      <w:lvlJc w:val="left"/>
      <w:pPr>
        <w:ind w:left="1182" w:hanging="360"/>
      </w:pPr>
      <w:rPr>
        <w:rFonts w:ascii="Times New Roman" w:eastAsia="Times New Roman" w:hAnsi="Times New Roman" w:cs="Times New Roman" w:hint="default"/>
        <w:spacing w:val="-3"/>
        <w:w w:val="100"/>
        <w:sz w:val="24"/>
        <w:szCs w:val="24"/>
      </w:rPr>
    </w:lvl>
    <w:lvl w:ilvl="1" w:tplc="04130019" w:tentative="1">
      <w:start w:val="1"/>
      <w:numFmt w:val="lowerLetter"/>
      <w:lvlText w:val="%2."/>
      <w:lvlJc w:val="left"/>
      <w:pPr>
        <w:ind w:left="1786" w:hanging="360"/>
      </w:pPr>
    </w:lvl>
    <w:lvl w:ilvl="2" w:tplc="0413001B" w:tentative="1">
      <w:start w:val="1"/>
      <w:numFmt w:val="lowerRoman"/>
      <w:lvlText w:val="%3."/>
      <w:lvlJc w:val="right"/>
      <w:pPr>
        <w:ind w:left="2506" w:hanging="180"/>
      </w:pPr>
    </w:lvl>
    <w:lvl w:ilvl="3" w:tplc="0413000F" w:tentative="1">
      <w:start w:val="1"/>
      <w:numFmt w:val="decimal"/>
      <w:lvlText w:val="%4."/>
      <w:lvlJc w:val="left"/>
      <w:pPr>
        <w:ind w:left="3226" w:hanging="360"/>
      </w:pPr>
    </w:lvl>
    <w:lvl w:ilvl="4" w:tplc="04130019" w:tentative="1">
      <w:start w:val="1"/>
      <w:numFmt w:val="lowerLetter"/>
      <w:lvlText w:val="%5."/>
      <w:lvlJc w:val="left"/>
      <w:pPr>
        <w:ind w:left="3946" w:hanging="360"/>
      </w:pPr>
    </w:lvl>
    <w:lvl w:ilvl="5" w:tplc="0413001B" w:tentative="1">
      <w:start w:val="1"/>
      <w:numFmt w:val="lowerRoman"/>
      <w:lvlText w:val="%6."/>
      <w:lvlJc w:val="right"/>
      <w:pPr>
        <w:ind w:left="4666" w:hanging="180"/>
      </w:pPr>
    </w:lvl>
    <w:lvl w:ilvl="6" w:tplc="0413000F" w:tentative="1">
      <w:start w:val="1"/>
      <w:numFmt w:val="decimal"/>
      <w:lvlText w:val="%7."/>
      <w:lvlJc w:val="left"/>
      <w:pPr>
        <w:ind w:left="5386" w:hanging="360"/>
      </w:pPr>
    </w:lvl>
    <w:lvl w:ilvl="7" w:tplc="04130019" w:tentative="1">
      <w:start w:val="1"/>
      <w:numFmt w:val="lowerLetter"/>
      <w:lvlText w:val="%8."/>
      <w:lvlJc w:val="left"/>
      <w:pPr>
        <w:ind w:left="6106" w:hanging="360"/>
      </w:pPr>
    </w:lvl>
    <w:lvl w:ilvl="8" w:tplc="0413001B" w:tentative="1">
      <w:start w:val="1"/>
      <w:numFmt w:val="lowerRoman"/>
      <w:lvlText w:val="%9."/>
      <w:lvlJc w:val="right"/>
      <w:pPr>
        <w:ind w:left="6826" w:hanging="180"/>
      </w:pPr>
    </w:lvl>
  </w:abstractNum>
  <w:abstractNum w:abstractNumId="4" w15:restartNumberingAfterBreak="0">
    <w:nsid w:val="43415F42"/>
    <w:multiLevelType w:val="hybridMultilevel"/>
    <w:tmpl w:val="4BBCC5B6"/>
    <w:lvl w:ilvl="0" w:tplc="79B0B120">
      <w:start w:val="1"/>
      <w:numFmt w:val="lowerLetter"/>
      <w:lvlText w:val="%1."/>
      <w:lvlJc w:val="left"/>
      <w:pPr>
        <w:ind w:left="836" w:hanging="360"/>
      </w:pPr>
      <w:rPr>
        <w:rFonts w:ascii="Times New Roman" w:eastAsia="Times New Roman" w:hAnsi="Times New Roman" w:cs="Times New Roman" w:hint="default"/>
        <w:spacing w:val="-3"/>
        <w:w w:val="100"/>
        <w:sz w:val="24"/>
        <w:szCs w:val="24"/>
      </w:rPr>
    </w:lvl>
    <w:lvl w:ilvl="1" w:tplc="BB0C609C">
      <w:start w:val="1"/>
      <w:numFmt w:val="decimal"/>
      <w:lvlText w:val="%2."/>
      <w:lvlJc w:val="left"/>
      <w:pPr>
        <w:ind w:left="836" w:hanging="360"/>
      </w:pPr>
      <w:rPr>
        <w:rFonts w:ascii="Times New Roman" w:eastAsia="Times New Roman" w:hAnsi="Times New Roman" w:cs="Times New Roman" w:hint="default"/>
        <w:spacing w:val="-4"/>
        <w:w w:val="100"/>
        <w:sz w:val="24"/>
        <w:szCs w:val="24"/>
      </w:rPr>
    </w:lvl>
    <w:lvl w:ilvl="2" w:tplc="DB74696A">
      <w:numFmt w:val="bullet"/>
      <w:lvlText w:val="•"/>
      <w:lvlJc w:val="left"/>
      <w:pPr>
        <w:ind w:left="2532" w:hanging="360"/>
      </w:pPr>
      <w:rPr>
        <w:rFonts w:hint="default"/>
      </w:rPr>
    </w:lvl>
    <w:lvl w:ilvl="3" w:tplc="91CE37FC">
      <w:numFmt w:val="bullet"/>
      <w:lvlText w:val="•"/>
      <w:lvlJc w:val="left"/>
      <w:pPr>
        <w:ind w:left="3378" w:hanging="360"/>
      </w:pPr>
      <w:rPr>
        <w:rFonts w:hint="default"/>
      </w:rPr>
    </w:lvl>
    <w:lvl w:ilvl="4" w:tplc="13C828CE">
      <w:numFmt w:val="bullet"/>
      <w:lvlText w:val="•"/>
      <w:lvlJc w:val="left"/>
      <w:pPr>
        <w:ind w:left="4224" w:hanging="360"/>
      </w:pPr>
      <w:rPr>
        <w:rFonts w:hint="default"/>
      </w:rPr>
    </w:lvl>
    <w:lvl w:ilvl="5" w:tplc="B7408EE0">
      <w:numFmt w:val="bullet"/>
      <w:lvlText w:val="•"/>
      <w:lvlJc w:val="left"/>
      <w:pPr>
        <w:ind w:left="5070" w:hanging="360"/>
      </w:pPr>
      <w:rPr>
        <w:rFonts w:hint="default"/>
      </w:rPr>
    </w:lvl>
    <w:lvl w:ilvl="6" w:tplc="A088113E">
      <w:numFmt w:val="bullet"/>
      <w:lvlText w:val="•"/>
      <w:lvlJc w:val="left"/>
      <w:pPr>
        <w:ind w:left="5916" w:hanging="360"/>
      </w:pPr>
      <w:rPr>
        <w:rFonts w:hint="default"/>
      </w:rPr>
    </w:lvl>
    <w:lvl w:ilvl="7" w:tplc="B75246A6">
      <w:numFmt w:val="bullet"/>
      <w:lvlText w:val="•"/>
      <w:lvlJc w:val="left"/>
      <w:pPr>
        <w:ind w:left="6762" w:hanging="360"/>
      </w:pPr>
      <w:rPr>
        <w:rFonts w:hint="default"/>
      </w:rPr>
    </w:lvl>
    <w:lvl w:ilvl="8" w:tplc="A6CEAEAE">
      <w:numFmt w:val="bullet"/>
      <w:lvlText w:val="•"/>
      <w:lvlJc w:val="left"/>
      <w:pPr>
        <w:ind w:left="7608" w:hanging="360"/>
      </w:pPr>
      <w:rPr>
        <w:rFonts w:hint="default"/>
      </w:rPr>
    </w:lvl>
  </w:abstractNum>
  <w:abstractNum w:abstractNumId="5" w15:restartNumberingAfterBreak="0">
    <w:nsid w:val="437B12A9"/>
    <w:multiLevelType w:val="hybridMultilevel"/>
    <w:tmpl w:val="05E6B9A6"/>
    <w:lvl w:ilvl="0" w:tplc="C52EEF20">
      <w:numFmt w:val="bullet"/>
      <w:lvlText w:val="-"/>
      <w:lvlJc w:val="left"/>
      <w:pPr>
        <w:ind w:left="836" w:hanging="360"/>
      </w:pPr>
      <w:rPr>
        <w:rFonts w:ascii="Times New Roman" w:eastAsia="Times New Roman" w:hAnsi="Times New Roman" w:cs="Times New Roman" w:hint="default"/>
        <w:spacing w:val="-4"/>
        <w:w w:val="100"/>
        <w:sz w:val="24"/>
        <w:szCs w:val="24"/>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6" w15:restartNumberingAfterBreak="0">
    <w:nsid w:val="45576971"/>
    <w:multiLevelType w:val="hybridMultilevel"/>
    <w:tmpl w:val="88489738"/>
    <w:lvl w:ilvl="0" w:tplc="0413000F">
      <w:start w:val="1"/>
      <w:numFmt w:val="decimal"/>
      <w:lvlText w:val="%1."/>
      <w:lvlJc w:val="left"/>
      <w:pPr>
        <w:ind w:left="836" w:hanging="360"/>
      </w:pPr>
      <w:rPr>
        <w:rFonts w:hint="default"/>
        <w:spacing w:val="-4"/>
        <w:w w:val="100"/>
        <w:sz w:val="24"/>
        <w:szCs w:val="24"/>
      </w:rPr>
    </w:lvl>
    <w:lvl w:ilvl="1" w:tplc="04130003">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4B59677D"/>
    <w:multiLevelType w:val="hybridMultilevel"/>
    <w:tmpl w:val="0BE6B95A"/>
    <w:lvl w:ilvl="0" w:tplc="C52EEF20">
      <w:numFmt w:val="bullet"/>
      <w:lvlText w:val="-"/>
      <w:lvlJc w:val="left"/>
      <w:pPr>
        <w:ind w:left="720" w:hanging="360"/>
      </w:pPr>
      <w:rPr>
        <w:rFonts w:ascii="Times New Roman" w:eastAsia="Times New Roman" w:hAnsi="Times New Roman" w:cs="Times New Roman" w:hint="default"/>
        <w:spacing w:val="-4"/>
        <w:w w:val="100"/>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275851"/>
    <w:multiLevelType w:val="hybridMultilevel"/>
    <w:tmpl w:val="DBDE86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4362D2"/>
    <w:multiLevelType w:val="hybridMultilevel"/>
    <w:tmpl w:val="DBF27D64"/>
    <w:lvl w:ilvl="0" w:tplc="C52EEF20">
      <w:numFmt w:val="bullet"/>
      <w:lvlText w:val="-"/>
      <w:lvlJc w:val="left"/>
      <w:pPr>
        <w:ind w:left="720" w:hanging="360"/>
      </w:pPr>
      <w:rPr>
        <w:rFonts w:ascii="Times New Roman" w:eastAsia="Times New Roman" w:hAnsi="Times New Roman" w:cs="Times New Roman" w:hint="default"/>
        <w:spacing w:val="-4"/>
        <w:w w:val="100"/>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E64DE4"/>
    <w:multiLevelType w:val="hybridMultilevel"/>
    <w:tmpl w:val="B25E5416"/>
    <w:lvl w:ilvl="0" w:tplc="C52EEF20">
      <w:numFmt w:val="bullet"/>
      <w:lvlText w:val="-"/>
      <w:lvlJc w:val="left"/>
      <w:pPr>
        <w:ind w:left="836" w:hanging="360"/>
      </w:pPr>
      <w:rPr>
        <w:rFonts w:ascii="Times New Roman" w:eastAsia="Times New Roman" w:hAnsi="Times New Roman" w:cs="Times New Roman" w:hint="default"/>
        <w:spacing w:val="-4"/>
        <w:w w:val="100"/>
        <w:sz w:val="24"/>
        <w:szCs w:val="24"/>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9C712F"/>
    <w:multiLevelType w:val="hybridMultilevel"/>
    <w:tmpl w:val="DB04DA14"/>
    <w:lvl w:ilvl="0" w:tplc="C600AC10">
      <w:start w:val="1"/>
      <w:numFmt w:val="upperLetter"/>
      <w:lvlText w:val="%1."/>
      <w:lvlJc w:val="left"/>
      <w:pPr>
        <w:ind w:left="692" w:hanging="293"/>
      </w:pPr>
      <w:rPr>
        <w:rFonts w:ascii="Times New Roman" w:eastAsia="Times New Roman" w:hAnsi="Times New Roman" w:cs="Times New Roman" w:hint="default"/>
        <w:spacing w:val="-1"/>
        <w:w w:val="100"/>
        <w:sz w:val="24"/>
        <w:szCs w:val="24"/>
      </w:rPr>
    </w:lvl>
    <w:lvl w:ilvl="1" w:tplc="6A40B054">
      <w:numFmt w:val="bullet"/>
      <w:lvlText w:val="•"/>
      <w:lvlJc w:val="left"/>
      <w:pPr>
        <w:ind w:left="1560" w:hanging="293"/>
      </w:pPr>
      <w:rPr>
        <w:rFonts w:hint="default"/>
      </w:rPr>
    </w:lvl>
    <w:lvl w:ilvl="2" w:tplc="F958386C">
      <w:numFmt w:val="bullet"/>
      <w:lvlText w:val="•"/>
      <w:lvlJc w:val="left"/>
      <w:pPr>
        <w:ind w:left="2420" w:hanging="293"/>
      </w:pPr>
      <w:rPr>
        <w:rFonts w:hint="default"/>
      </w:rPr>
    </w:lvl>
    <w:lvl w:ilvl="3" w:tplc="F50A4BB6">
      <w:numFmt w:val="bullet"/>
      <w:lvlText w:val="•"/>
      <w:lvlJc w:val="left"/>
      <w:pPr>
        <w:ind w:left="3280" w:hanging="293"/>
      </w:pPr>
      <w:rPr>
        <w:rFonts w:hint="default"/>
      </w:rPr>
    </w:lvl>
    <w:lvl w:ilvl="4" w:tplc="01685B1E">
      <w:numFmt w:val="bullet"/>
      <w:lvlText w:val="•"/>
      <w:lvlJc w:val="left"/>
      <w:pPr>
        <w:ind w:left="4140" w:hanging="293"/>
      </w:pPr>
      <w:rPr>
        <w:rFonts w:hint="default"/>
      </w:rPr>
    </w:lvl>
    <w:lvl w:ilvl="5" w:tplc="F528A754">
      <w:numFmt w:val="bullet"/>
      <w:lvlText w:val="•"/>
      <w:lvlJc w:val="left"/>
      <w:pPr>
        <w:ind w:left="5000" w:hanging="293"/>
      </w:pPr>
      <w:rPr>
        <w:rFonts w:hint="default"/>
      </w:rPr>
    </w:lvl>
    <w:lvl w:ilvl="6" w:tplc="E2100254">
      <w:numFmt w:val="bullet"/>
      <w:lvlText w:val="•"/>
      <w:lvlJc w:val="left"/>
      <w:pPr>
        <w:ind w:left="5860" w:hanging="293"/>
      </w:pPr>
      <w:rPr>
        <w:rFonts w:hint="default"/>
      </w:rPr>
    </w:lvl>
    <w:lvl w:ilvl="7" w:tplc="BCE6711C">
      <w:numFmt w:val="bullet"/>
      <w:lvlText w:val="•"/>
      <w:lvlJc w:val="left"/>
      <w:pPr>
        <w:ind w:left="6720" w:hanging="293"/>
      </w:pPr>
      <w:rPr>
        <w:rFonts w:hint="default"/>
      </w:rPr>
    </w:lvl>
    <w:lvl w:ilvl="8" w:tplc="ABC094BA">
      <w:numFmt w:val="bullet"/>
      <w:lvlText w:val="•"/>
      <w:lvlJc w:val="left"/>
      <w:pPr>
        <w:ind w:left="7580" w:hanging="293"/>
      </w:pPr>
      <w:rPr>
        <w:rFonts w:hint="default"/>
      </w:rPr>
    </w:lvl>
  </w:abstractNum>
  <w:abstractNum w:abstractNumId="12" w15:restartNumberingAfterBreak="0">
    <w:nsid w:val="6F46201B"/>
    <w:multiLevelType w:val="hybridMultilevel"/>
    <w:tmpl w:val="DE9EE45A"/>
    <w:lvl w:ilvl="0" w:tplc="C52EEF20">
      <w:numFmt w:val="bullet"/>
      <w:lvlText w:val="-"/>
      <w:lvlJc w:val="left"/>
      <w:pPr>
        <w:ind w:left="720" w:hanging="360"/>
      </w:pPr>
      <w:rPr>
        <w:rFonts w:ascii="Times New Roman" w:eastAsia="Times New Roman" w:hAnsi="Times New Roman" w:cs="Times New Roman" w:hint="default"/>
        <w:spacing w:val="-4"/>
        <w:w w:val="100"/>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167E0C"/>
    <w:multiLevelType w:val="hybridMultilevel"/>
    <w:tmpl w:val="D102E56A"/>
    <w:lvl w:ilvl="0" w:tplc="C52EEF20">
      <w:numFmt w:val="bullet"/>
      <w:lvlText w:val="-"/>
      <w:lvlJc w:val="left"/>
      <w:pPr>
        <w:ind w:left="836" w:hanging="360"/>
      </w:pPr>
      <w:rPr>
        <w:rFonts w:ascii="Times New Roman" w:eastAsia="Times New Roman" w:hAnsi="Times New Roman" w:cs="Times New Roman" w:hint="default"/>
        <w:spacing w:val="-4"/>
        <w:w w:val="100"/>
        <w:sz w:val="24"/>
        <w:szCs w:val="24"/>
      </w:rPr>
    </w:lvl>
    <w:lvl w:ilvl="1" w:tplc="53C8A888">
      <w:numFmt w:val="bullet"/>
      <w:lvlText w:val="•"/>
      <w:lvlJc w:val="left"/>
      <w:pPr>
        <w:ind w:left="1686" w:hanging="360"/>
      </w:pPr>
      <w:rPr>
        <w:rFonts w:hint="default"/>
      </w:rPr>
    </w:lvl>
    <w:lvl w:ilvl="2" w:tplc="ED567A94">
      <w:numFmt w:val="bullet"/>
      <w:lvlText w:val="•"/>
      <w:lvlJc w:val="left"/>
      <w:pPr>
        <w:ind w:left="2532" w:hanging="360"/>
      </w:pPr>
      <w:rPr>
        <w:rFonts w:hint="default"/>
      </w:rPr>
    </w:lvl>
    <w:lvl w:ilvl="3" w:tplc="1592EA94">
      <w:numFmt w:val="bullet"/>
      <w:lvlText w:val="•"/>
      <w:lvlJc w:val="left"/>
      <w:pPr>
        <w:ind w:left="3378" w:hanging="360"/>
      </w:pPr>
      <w:rPr>
        <w:rFonts w:hint="default"/>
      </w:rPr>
    </w:lvl>
    <w:lvl w:ilvl="4" w:tplc="C87CD28C">
      <w:numFmt w:val="bullet"/>
      <w:lvlText w:val="•"/>
      <w:lvlJc w:val="left"/>
      <w:pPr>
        <w:ind w:left="4224" w:hanging="360"/>
      </w:pPr>
      <w:rPr>
        <w:rFonts w:hint="default"/>
      </w:rPr>
    </w:lvl>
    <w:lvl w:ilvl="5" w:tplc="D92E3222">
      <w:numFmt w:val="bullet"/>
      <w:lvlText w:val="•"/>
      <w:lvlJc w:val="left"/>
      <w:pPr>
        <w:ind w:left="5070" w:hanging="360"/>
      </w:pPr>
      <w:rPr>
        <w:rFonts w:hint="default"/>
      </w:rPr>
    </w:lvl>
    <w:lvl w:ilvl="6" w:tplc="B1664780">
      <w:numFmt w:val="bullet"/>
      <w:lvlText w:val="•"/>
      <w:lvlJc w:val="left"/>
      <w:pPr>
        <w:ind w:left="5916" w:hanging="360"/>
      </w:pPr>
      <w:rPr>
        <w:rFonts w:hint="default"/>
      </w:rPr>
    </w:lvl>
    <w:lvl w:ilvl="7" w:tplc="6D9C5C2E">
      <w:numFmt w:val="bullet"/>
      <w:lvlText w:val="•"/>
      <w:lvlJc w:val="left"/>
      <w:pPr>
        <w:ind w:left="6762" w:hanging="360"/>
      </w:pPr>
      <w:rPr>
        <w:rFonts w:hint="default"/>
      </w:rPr>
    </w:lvl>
    <w:lvl w:ilvl="8" w:tplc="CB02C020">
      <w:numFmt w:val="bullet"/>
      <w:lvlText w:val="•"/>
      <w:lvlJc w:val="left"/>
      <w:pPr>
        <w:ind w:left="7608" w:hanging="360"/>
      </w:pPr>
      <w:rPr>
        <w:rFonts w:hint="default"/>
      </w:rPr>
    </w:lvl>
  </w:abstractNum>
  <w:abstractNum w:abstractNumId="14" w15:restartNumberingAfterBreak="0">
    <w:nsid w:val="7FE00ECD"/>
    <w:multiLevelType w:val="hybridMultilevel"/>
    <w:tmpl w:val="264226DE"/>
    <w:lvl w:ilvl="0" w:tplc="9EFEF70A">
      <w:numFmt w:val="bullet"/>
      <w:lvlText w:val="–"/>
      <w:lvlJc w:val="left"/>
      <w:pPr>
        <w:ind w:left="346" w:hanging="231"/>
      </w:pPr>
      <w:rPr>
        <w:rFonts w:ascii="Cambria" w:eastAsia="Cambria" w:hAnsi="Cambria" w:cs="Cambria" w:hint="default"/>
        <w:b/>
        <w:bCs/>
        <w:i/>
        <w:color w:val="355E91"/>
        <w:w w:val="99"/>
        <w:sz w:val="32"/>
        <w:szCs w:val="32"/>
      </w:rPr>
    </w:lvl>
    <w:lvl w:ilvl="1" w:tplc="041882EC">
      <w:start w:val="1"/>
      <w:numFmt w:val="decimal"/>
      <w:lvlText w:val="%2."/>
      <w:lvlJc w:val="left"/>
      <w:pPr>
        <w:ind w:left="836" w:hanging="360"/>
      </w:pPr>
      <w:rPr>
        <w:rFonts w:ascii="Times New Roman" w:eastAsia="Times New Roman" w:hAnsi="Times New Roman" w:cs="Times New Roman" w:hint="default"/>
        <w:spacing w:val="-4"/>
        <w:w w:val="100"/>
        <w:sz w:val="24"/>
        <w:szCs w:val="24"/>
      </w:rPr>
    </w:lvl>
    <w:lvl w:ilvl="2" w:tplc="3CE0D2A4">
      <w:start w:val="1"/>
      <w:numFmt w:val="lowerLetter"/>
      <w:lvlText w:val="%3."/>
      <w:lvlJc w:val="left"/>
      <w:pPr>
        <w:ind w:left="836" w:hanging="360"/>
      </w:pPr>
      <w:rPr>
        <w:rFonts w:ascii="Times New Roman" w:eastAsia="Times New Roman" w:hAnsi="Times New Roman" w:cs="Times New Roman" w:hint="default"/>
        <w:spacing w:val="-3"/>
        <w:w w:val="100"/>
        <w:sz w:val="24"/>
        <w:szCs w:val="24"/>
      </w:rPr>
    </w:lvl>
    <w:lvl w:ilvl="3" w:tplc="53C4D8FE">
      <w:numFmt w:val="bullet"/>
      <w:lvlText w:val="•"/>
      <w:lvlJc w:val="left"/>
      <w:pPr>
        <w:ind w:left="2720" w:hanging="360"/>
      </w:pPr>
      <w:rPr>
        <w:rFonts w:hint="default"/>
      </w:rPr>
    </w:lvl>
    <w:lvl w:ilvl="4" w:tplc="3B42B516">
      <w:numFmt w:val="bullet"/>
      <w:lvlText w:val="•"/>
      <w:lvlJc w:val="left"/>
      <w:pPr>
        <w:ind w:left="3660" w:hanging="360"/>
      </w:pPr>
      <w:rPr>
        <w:rFonts w:hint="default"/>
      </w:rPr>
    </w:lvl>
    <w:lvl w:ilvl="5" w:tplc="A9BC15D2">
      <w:numFmt w:val="bullet"/>
      <w:lvlText w:val="•"/>
      <w:lvlJc w:val="left"/>
      <w:pPr>
        <w:ind w:left="4600" w:hanging="360"/>
      </w:pPr>
      <w:rPr>
        <w:rFonts w:hint="default"/>
      </w:rPr>
    </w:lvl>
    <w:lvl w:ilvl="6" w:tplc="7D34B9DE">
      <w:numFmt w:val="bullet"/>
      <w:lvlText w:val="•"/>
      <w:lvlJc w:val="left"/>
      <w:pPr>
        <w:ind w:left="5540" w:hanging="360"/>
      </w:pPr>
      <w:rPr>
        <w:rFonts w:hint="default"/>
      </w:rPr>
    </w:lvl>
    <w:lvl w:ilvl="7" w:tplc="0C267A3A">
      <w:numFmt w:val="bullet"/>
      <w:lvlText w:val="•"/>
      <w:lvlJc w:val="left"/>
      <w:pPr>
        <w:ind w:left="6480" w:hanging="360"/>
      </w:pPr>
      <w:rPr>
        <w:rFonts w:hint="default"/>
      </w:rPr>
    </w:lvl>
    <w:lvl w:ilvl="8" w:tplc="A60C8F3A">
      <w:numFmt w:val="bullet"/>
      <w:lvlText w:val="•"/>
      <w:lvlJc w:val="left"/>
      <w:pPr>
        <w:ind w:left="7420" w:hanging="360"/>
      </w:pPr>
      <w:rPr>
        <w:rFonts w:hint="default"/>
      </w:rPr>
    </w:lvl>
  </w:abstractNum>
  <w:num w:numId="1">
    <w:abstractNumId w:val="2"/>
  </w:num>
  <w:num w:numId="2">
    <w:abstractNumId w:val="11"/>
  </w:num>
  <w:num w:numId="3">
    <w:abstractNumId w:val="1"/>
  </w:num>
  <w:num w:numId="4">
    <w:abstractNumId w:val="4"/>
  </w:num>
  <w:num w:numId="5">
    <w:abstractNumId w:val="13"/>
  </w:num>
  <w:num w:numId="6">
    <w:abstractNumId w:val="14"/>
  </w:num>
  <w:num w:numId="7">
    <w:abstractNumId w:val="8"/>
  </w:num>
  <w:num w:numId="8">
    <w:abstractNumId w:val="10"/>
  </w:num>
  <w:num w:numId="9">
    <w:abstractNumId w:val="6"/>
  </w:num>
  <w:num w:numId="10">
    <w:abstractNumId w:val="0"/>
  </w:num>
  <w:num w:numId="11">
    <w:abstractNumId w:val="3"/>
  </w:num>
  <w:num w:numId="12">
    <w:abstractNumId w:val="9"/>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ED"/>
    <w:rsid w:val="001A17CC"/>
    <w:rsid w:val="001B64C5"/>
    <w:rsid w:val="002133E7"/>
    <w:rsid w:val="00300780"/>
    <w:rsid w:val="003449B5"/>
    <w:rsid w:val="00355AEE"/>
    <w:rsid w:val="00403488"/>
    <w:rsid w:val="00530020"/>
    <w:rsid w:val="00533DB2"/>
    <w:rsid w:val="00647426"/>
    <w:rsid w:val="00692A32"/>
    <w:rsid w:val="0087013B"/>
    <w:rsid w:val="008C05C5"/>
    <w:rsid w:val="00BD140C"/>
    <w:rsid w:val="00CD103C"/>
    <w:rsid w:val="00CF1ECC"/>
    <w:rsid w:val="00D82B47"/>
    <w:rsid w:val="00E37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972D488-9B71-4230-89A0-029D8AF9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Times New Roman" w:eastAsia="Times New Roman" w:hAnsi="Times New Roman" w:cs="Times New Roman"/>
    </w:rPr>
  </w:style>
  <w:style w:type="paragraph" w:styleId="Kop1">
    <w:name w:val="heading 1"/>
    <w:basedOn w:val="Standaard"/>
    <w:uiPriority w:val="1"/>
    <w:qFormat/>
    <w:pPr>
      <w:spacing w:before="207"/>
      <w:ind w:left="115" w:right="95"/>
      <w:outlineLvl w:val="0"/>
    </w:pPr>
    <w:rPr>
      <w:rFonts w:ascii="Cambria" w:eastAsia="Cambria" w:hAnsi="Cambria" w:cs="Cambria"/>
      <w:b/>
      <w:bCs/>
      <w:sz w:val="26"/>
      <w:szCs w:val="26"/>
    </w:rPr>
  </w:style>
  <w:style w:type="paragraph" w:styleId="Kop2">
    <w:name w:val="heading 2"/>
    <w:basedOn w:val="Standaard"/>
    <w:uiPriority w:val="1"/>
    <w:qFormat/>
    <w:pPr>
      <w:spacing w:before="67"/>
      <w:ind w:left="836" w:hanging="360"/>
      <w:outlineLvl w:val="1"/>
    </w:pPr>
    <w:rPr>
      <w:rFonts w:ascii="Cambria" w:eastAsia="Cambria" w:hAnsi="Cambria" w:cs="Cambria"/>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1"/>
    <w:qFormat/>
    <w:pPr>
      <w:ind w:left="836" w:hanging="360"/>
    </w:pPr>
  </w:style>
  <w:style w:type="paragraph" w:customStyle="1" w:styleId="TableParagraph">
    <w:name w:val="Table Paragraph"/>
    <w:basedOn w:val="Standaard"/>
    <w:uiPriority w:val="1"/>
    <w:qFormat/>
    <w:pPr>
      <w:spacing w:before="19"/>
      <w:ind w:left="107"/>
    </w:pPr>
    <w:rPr>
      <w:rFonts w:ascii="Arial" w:eastAsia="Arial" w:hAnsi="Arial" w:cs="Arial"/>
    </w:rPr>
  </w:style>
  <w:style w:type="paragraph" w:styleId="Koptekst">
    <w:name w:val="header"/>
    <w:basedOn w:val="Standaard"/>
    <w:link w:val="KoptekstChar"/>
    <w:uiPriority w:val="99"/>
    <w:unhideWhenUsed/>
    <w:rsid w:val="00BD140C"/>
    <w:pPr>
      <w:tabs>
        <w:tab w:val="center" w:pos="4536"/>
        <w:tab w:val="right" w:pos="9072"/>
      </w:tabs>
    </w:pPr>
  </w:style>
  <w:style w:type="character" w:customStyle="1" w:styleId="KoptekstChar">
    <w:name w:val="Koptekst Char"/>
    <w:basedOn w:val="Standaardalinea-lettertype"/>
    <w:link w:val="Koptekst"/>
    <w:uiPriority w:val="99"/>
    <w:rsid w:val="00BD140C"/>
    <w:rPr>
      <w:rFonts w:ascii="Times New Roman" w:eastAsia="Times New Roman" w:hAnsi="Times New Roman" w:cs="Times New Roman"/>
    </w:rPr>
  </w:style>
  <w:style w:type="paragraph" w:styleId="Voettekst">
    <w:name w:val="footer"/>
    <w:basedOn w:val="Standaard"/>
    <w:link w:val="VoettekstChar"/>
    <w:uiPriority w:val="99"/>
    <w:unhideWhenUsed/>
    <w:rsid w:val="00BD140C"/>
    <w:pPr>
      <w:tabs>
        <w:tab w:val="center" w:pos="4536"/>
        <w:tab w:val="right" w:pos="9072"/>
      </w:tabs>
    </w:pPr>
  </w:style>
  <w:style w:type="character" w:customStyle="1" w:styleId="VoettekstChar">
    <w:name w:val="Voettekst Char"/>
    <w:basedOn w:val="Standaardalinea-lettertype"/>
    <w:link w:val="Voettekst"/>
    <w:uiPriority w:val="99"/>
    <w:rsid w:val="00BD140C"/>
    <w:rPr>
      <w:rFonts w:ascii="Times New Roman" w:eastAsia="Times New Roman" w:hAnsi="Times New Roman" w:cs="Times New Roman"/>
    </w:rPr>
  </w:style>
  <w:style w:type="paragraph" w:styleId="Ballontekst">
    <w:name w:val="Balloon Text"/>
    <w:basedOn w:val="Standaard"/>
    <w:link w:val="BallontekstChar"/>
    <w:uiPriority w:val="99"/>
    <w:semiHidden/>
    <w:unhideWhenUsed/>
    <w:rsid w:val="00533DB2"/>
    <w:rPr>
      <w:rFonts w:ascii="Tahoma" w:hAnsi="Tahoma" w:cs="Tahoma"/>
      <w:sz w:val="16"/>
      <w:szCs w:val="16"/>
    </w:rPr>
  </w:style>
  <w:style w:type="character" w:customStyle="1" w:styleId="BallontekstChar">
    <w:name w:val="Ballontekst Char"/>
    <w:basedOn w:val="Standaardalinea-lettertype"/>
    <w:link w:val="Ballontekst"/>
    <w:uiPriority w:val="99"/>
    <w:semiHidden/>
    <w:rsid w:val="00533D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20151130 Klachtenbehandeling gewijz versie</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20151130 Klachtenbehandeling gewijz versie</dc:title>
  <dc:creator>hgeurts</dc:creator>
  <cp:lastModifiedBy>Marlette Willemsen</cp:lastModifiedBy>
  <cp:revision>2</cp:revision>
  <cp:lastPrinted>2019-10-04T06:37:00Z</cp:lastPrinted>
  <dcterms:created xsi:type="dcterms:W3CDTF">2019-10-04T06:37:00Z</dcterms:created>
  <dcterms:modified xsi:type="dcterms:W3CDTF">2019-10-04T06:37:00Z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2016-03-11T00:00:00Z</vt:filetime>
  </property>
  <property fmtid="{D5CDD505-2E9C-101B-9397-08002B2CF9AE}" pid="3" name="Creator">
    <vt:lpwstr>PDFCreator 2.2.2.0</vt:lpwstr>
  </property>
  <property fmtid="{D5CDD505-2E9C-101B-9397-08002B2CF9AE}" pid="4" name="LastSaved">
    <vt:filetime>2016-10-19T00:00:00Z</vt:filetime>
  </property>
</Properties>
</file>